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EAB55" w14:textId="3DFC5353" w:rsidR="00C02361" w:rsidRDefault="00CB24E4" w:rsidP="00415E77">
      <w:pPr>
        <w:tabs>
          <w:tab w:val="left" w:pos="2700"/>
        </w:tabs>
        <w:spacing w:after="0" w:line="259" w:lineRule="auto"/>
        <w:ind w:left="-702" w:firstLine="0"/>
        <w:jc w:val="left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2BBD0BC" wp14:editId="14157018">
            <wp:simplePos x="0" y="0"/>
            <wp:positionH relativeFrom="margin">
              <wp:align>center</wp:align>
            </wp:positionH>
            <wp:positionV relativeFrom="paragraph">
              <wp:posOffset>-669815</wp:posOffset>
            </wp:positionV>
            <wp:extent cx="850265" cy="850265"/>
            <wp:effectExtent l="0" t="0" r="6985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159">
        <w:rPr>
          <w:noProof/>
        </w:rPr>
        <w:drawing>
          <wp:anchor distT="0" distB="0" distL="114300" distR="114300" simplePos="0" relativeHeight="251668480" behindDoc="0" locked="0" layoutInCell="1" allowOverlap="1" wp14:anchorId="5AE955AB" wp14:editId="14815A90">
            <wp:simplePos x="0" y="0"/>
            <wp:positionH relativeFrom="column">
              <wp:posOffset>3986530</wp:posOffset>
            </wp:positionH>
            <wp:positionV relativeFrom="paragraph">
              <wp:posOffset>-623570</wp:posOffset>
            </wp:positionV>
            <wp:extent cx="2504819" cy="87899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158" cy="881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159">
        <w:rPr>
          <w:noProof/>
        </w:rPr>
        <w:drawing>
          <wp:anchor distT="0" distB="0" distL="114300" distR="114300" simplePos="0" relativeHeight="251669504" behindDoc="0" locked="0" layoutInCell="1" allowOverlap="1" wp14:anchorId="39614712" wp14:editId="7A9F981F">
            <wp:simplePos x="0" y="0"/>
            <wp:positionH relativeFrom="column">
              <wp:posOffset>-737870</wp:posOffset>
            </wp:positionH>
            <wp:positionV relativeFrom="paragraph">
              <wp:posOffset>-747395</wp:posOffset>
            </wp:positionV>
            <wp:extent cx="2333625" cy="1095375"/>
            <wp:effectExtent l="0" t="0" r="9525" b="9525"/>
            <wp:wrapNone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E77">
        <w:tab/>
      </w:r>
    </w:p>
    <w:p w14:paraId="2EF24834" w14:textId="77777777" w:rsidR="005A1C5F" w:rsidRDefault="005A1C5F" w:rsidP="002159A3">
      <w:pPr>
        <w:tabs>
          <w:tab w:val="left" w:pos="2700"/>
        </w:tabs>
        <w:spacing w:after="0" w:line="259" w:lineRule="auto"/>
        <w:ind w:left="0" w:firstLine="0"/>
        <w:jc w:val="left"/>
      </w:pPr>
    </w:p>
    <w:p w14:paraId="26EFD27E" w14:textId="77777777" w:rsidR="00C02361" w:rsidRDefault="00C5224E">
      <w:pPr>
        <w:spacing w:after="0" w:line="259" w:lineRule="auto"/>
        <w:ind w:left="0" w:firstLine="0"/>
        <w:jc w:val="left"/>
      </w:pPr>
      <w:r>
        <w:t xml:space="preserve"> </w:t>
      </w:r>
    </w:p>
    <w:p w14:paraId="263A3FF3" w14:textId="285FF8D1" w:rsidR="00C02361" w:rsidRDefault="00C5224E" w:rsidP="005A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3" w:line="259" w:lineRule="auto"/>
        <w:ind w:left="0" w:firstLine="0"/>
        <w:jc w:val="center"/>
      </w:pPr>
      <w:r w:rsidRPr="00DE7A13">
        <w:rPr>
          <w:b/>
          <w:color w:val="7030A0"/>
          <w:sz w:val="56"/>
        </w:rPr>
        <w:t>DOSSIER DE CANDIDATURE</w:t>
      </w:r>
    </w:p>
    <w:p w14:paraId="23B40FE4" w14:textId="77777777" w:rsidR="00B34AC7" w:rsidRPr="00B34AC7" w:rsidRDefault="00B34AC7" w:rsidP="00B34AC7">
      <w:pPr>
        <w:jc w:val="center"/>
        <w:rPr>
          <w:b/>
          <w:sz w:val="36"/>
          <w:szCs w:val="36"/>
        </w:rPr>
      </w:pPr>
      <w:r w:rsidRPr="00B34AC7">
        <w:rPr>
          <w:b/>
          <w:sz w:val="36"/>
          <w:szCs w:val="36"/>
        </w:rPr>
        <w:t xml:space="preserve">APPEL A EXPERIMENTATION </w:t>
      </w:r>
      <w:r w:rsidR="00F60FDE">
        <w:rPr>
          <w:b/>
          <w:sz w:val="36"/>
          <w:szCs w:val="36"/>
        </w:rPr>
        <w:t>DU</w:t>
      </w:r>
      <w:r w:rsidR="00415E77">
        <w:rPr>
          <w:b/>
          <w:sz w:val="36"/>
          <w:szCs w:val="36"/>
        </w:rPr>
        <w:t xml:space="preserve"> </w:t>
      </w:r>
      <w:r w:rsidRPr="00B34AC7">
        <w:rPr>
          <w:b/>
          <w:sz w:val="36"/>
          <w:szCs w:val="36"/>
        </w:rPr>
        <w:t xml:space="preserve">LIVING LAB </w:t>
      </w:r>
    </w:p>
    <w:p w14:paraId="4DD263A9" w14:textId="77777777" w:rsidR="00B34AC7" w:rsidRPr="00E3169C" w:rsidRDefault="00B34AC7" w:rsidP="00B34AC7">
      <w:pPr>
        <w:jc w:val="center"/>
        <w:rPr>
          <w:b/>
          <w:sz w:val="36"/>
          <w:szCs w:val="36"/>
        </w:rPr>
      </w:pPr>
      <w:r w:rsidRPr="00041FE6">
        <w:rPr>
          <w:b/>
          <w:sz w:val="36"/>
          <w:szCs w:val="36"/>
        </w:rPr>
        <w:t>SANTE, AUTONOMIE ET BIEN VIEILLIR</w:t>
      </w:r>
    </w:p>
    <w:p w14:paraId="1B462F53" w14:textId="19CF5D8E" w:rsidR="00B34AC7" w:rsidRDefault="002159A3" w:rsidP="00B34A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B34AC7">
        <w:rPr>
          <w:b/>
          <w:sz w:val="36"/>
          <w:szCs w:val="36"/>
          <w:vertAlign w:val="superscript"/>
        </w:rPr>
        <w:t>è</w:t>
      </w:r>
      <w:r w:rsidR="00B34AC7" w:rsidRPr="00E3169C">
        <w:rPr>
          <w:b/>
          <w:sz w:val="36"/>
          <w:szCs w:val="36"/>
          <w:vertAlign w:val="superscript"/>
        </w:rPr>
        <w:t>me</w:t>
      </w:r>
      <w:r w:rsidR="00B34AC7" w:rsidRPr="00E3169C">
        <w:rPr>
          <w:b/>
          <w:sz w:val="36"/>
          <w:szCs w:val="36"/>
        </w:rPr>
        <w:t xml:space="preserve"> EDITION </w:t>
      </w:r>
    </w:p>
    <w:p w14:paraId="6E925053" w14:textId="17ACC4D2" w:rsidR="00B34AC7" w:rsidRPr="00E3169C" w:rsidRDefault="002159A3" w:rsidP="00B34AC7">
      <w:pPr>
        <w:jc w:val="center"/>
        <w:rPr>
          <w:b/>
        </w:rPr>
      </w:pPr>
      <w:r>
        <w:rPr>
          <w:b/>
          <w:sz w:val="36"/>
          <w:szCs w:val="36"/>
        </w:rPr>
        <w:t>2025-2026</w:t>
      </w:r>
    </w:p>
    <w:p w14:paraId="7E2083CC" w14:textId="77777777" w:rsidR="00B34AC7" w:rsidRDefault="00B34AC7" w:rsidP="00B34AC7">
      <w:pPr>
        <w:jc w:val="center"/>
        <w:rPr>
          <w:b/>
          <w:color w:val="7030A0"/>
          <w:sz w:val="36"/>
          <w:szCs w:val="36"/>
        </w:rPr>
      </w:pPr>
    </w:p>
    <w:p w14:paraId="406D2EDB" w14:textId="030A6BD0" w:rsidR="00B34AC7" w:rsidRPr="00E3169C" w:rsidRDefault="00B34AC7" w:rsidP="00B34AC7">
      <w:pPr>
        <w:jc w:val="center"/>
        <w:rPr>
          <w:b/>
          <w:color w:val="7030A0"/>
          <w:sz w:val="36"/>
          <w:szCs w:val="36"/>
        </w:rPr>
      </w:pPr>
      <w:r w:rsidRPr="00E3169C">
        <w:rPr>
          <w:b/>
          <w:color w:val="7030A0"/>
          <w:sz w:val="36"/>
          <w:szCs w:val="36"/>
        </w:rPr>
        <w:t xml:space="preserve">Tester et expérimenter avec les usagers des solutions innovantes au service de l’amélioration de la qualité de vie des </w:t>
      </w:r>
      <w:r w:rsidR="00FE5458">
        <w:rPr>
          <w:b/>
          <w:color w:val="7030A0"/>
          <w:sz w:val="36"/>
          <w:szCs w:val="36"/>
        </w:rPr>
        <w:t>personnes âgées</w:t>
      </w:r>
      <w:r w:rsidR="002159A3">
        <w:rPr>
          <w:b/>
          <w:color w:val="7030A0"/>
          <w:sz w:val="36"/>
          <w:szCs w:val="36"/>
        </w:rPr>
        <w:t xml:space="preserve"> ou de leurs aidants</w:t>
      </w:r>
    </w:p>
    <w:p w14:paraId="46178877" w14:textId="05486BBD" w:rsidR="00EC09C7" w:rsidRDefault="00EC09C7" w:rsidP="005A1C5F">
      <w:pPr>
        <w:ind w:left="0" w:firstLine="0"/>
      </w:pPr>
    </w:p>
    <w:p w14:paraId="4659D57A" w14:textId="77777777" w:rsidR="007D2DA5" w:rsidRDefault="007D2DA5" w:rsidP="005A1C5F">
      <w:pPr>
        <w:ind w:left="0" w:firstLine="0"/>
      </w:pPr>
    </w:p>
    <w:p w14:paraId="0FDB2310" w14:textId="6817EA2D" w:rsidR="00EC09C7" w:rsidRPr="007D2DA5" w:rsidRDefault="00EC09C7" w:rsidP="00EC09C7">
      <w:pPr>
        <w:rPr>
          <w:b/>
          <w:sz w:val="24"/>
        </w:rPr>
      </w:pPr>
      <w:r w:rsidRPr="007D2DA5">
        <w:rPr>
          <w:b/>
          <w:sz w:val="24"/>
        </w:rPr>
        <w:t>Les objectifs de l’appel à expérimentation du Living Lab</w:t>
      </w:r>
      <w:r w:rsidR="00F03EF5">
        <w:rPr>
          <w:b/>
          <w:sz w:val="24"/>
        </w:rPr>
        <w:t>.</w:t>
      </w:r>
      <w:r w:rsidRPr="007D2DA5">
        <w:rPr>
          <w:b/>
          <w:sz w:val="24"/>
        </w:rPr>
        <w:t xml:space="preserve"> du Gérontopôle AURA sont :</w:t>
      </w:r>
    </w:p>
    <w:p w14:paraId="64DCCA84" w14:textId="77777777" w:rsidR="00EC09C7" w:rsidRPr="007D2DA5" w:rsidRDefault="00EC09C7" w:rsidP="00EC09C7">
      <w:pPr>
        <w:pStyle w:val="Paragraphedeliste"/>
        <w:numPr>
          <w:ilvl w:val="0"/>
          <w:numId w:val="9"/>
        </w:numPr>
        <w:jc w:val="both"/>
        <w:rPr>
          <w:b/>
          <w:szCs w:val="22"/>
        </w:rPr>
      </w:pPr>
      <w:r w:rsidRPr="007D2DA5">
        <w:rPr>
          <w:b/>
          <w:szCs w:val="22"/>
        </w:rPr>
        <w:t>Accompagner les porteurs de projets et soutenir l’innovation</w:t>
      </w:r>
    </w:p>
    <w:p w14:paraId="05522284" w14:textId="4A530085" w:rsidR="00EC09C7" w:rsidRPr="007D2DA5" w:rsidRDefault="00F60FDE" w:rsidP="00EC09C7">
      <w:pPr>
        <w:pStyle w:val="Paragraphedeliste"/>
        <w:numPr>
          <w:ilvl w:val="0"/>
          <w:numId w:val="9"/>
        </w:numPr>
        <w:jc w:val="both"/>
        <w:rPr>
          <w:b/>
          <w:szCs w:val="22"/>
        </w:rPr>
      </w:pPr>
      <w:r w:rsidRPr="007D2DA5">
        <w:rPr>
          <w:b/>
          <w:szCs w:val="22"/>
        </w:rPr>
        <w:t>Expérimenter</w:t>
      </w:r>
      <w:r w:rsidR="00EC09C7" w:rsidRPr="007D2DA5">
        <w:rPr>
          <w:b/>
          <w:szCs w:val="22"/>
        </w:rPr>
        <w:t xml:space="preserve"> en conditions réelles</w:t>
      </w:r>
      <w:r w:rsidR="002159A3">
        <w:rPr>
          <w:b/>
          <w:szCs w:val="22"/>
        </w:rPr>
        <w:t>, dans les différents contextes d’usage</w:t>
      </w:r>
    </w:p>
    <w:p w14:paraId="3B02DF65" w14:textId="77777777" w:rsidR="00EC09C7" w:rsidRPr="007D2DA5" w:rsidRDefault="00EC09C7" w:rsidP="00EC09C7">
      <w:pPr>
        <w:pStyle w:val="Paragraphedeliste"/>
        <w:numPr>
          <w:ilvl w:val="0"/>
          <w:numId w:val="9"/>
        </w:numPr>
        <w:jc w:val="both"/>
        <w:rPr>
          <w:b/>
          <w:szCs w:val="22"/>
        </w:rPr>
      </w:pPr>
      <w:r w:rsidRPr="007D2DA5">
        <w:rPr>
          <w:b/>
          <w:szCs w:val="22"/>
        </w:rPr>
        <w:t>Impliquer les usagers dans la conception d’outils, d’organisations, de services innovants</w:t>
      </w:r>
    </w:p>
    <w:p w14:paraId="17F54AA3" w14:textId="25EE2D5D" w:rsidR="005A1C5F" w:rsidRPr="007D2DA5" w:rsidRDefault="005A1C5F" w:rsidP="00EC09C7">
      <w:pPr>
        <w:rPr>
          <w:sz w:val="24"/>
        </w:rPr>
      </w:pPr>
    </w:p>
    <w:p w14:paraId="0F96CE79" w14:textId="2E98EC53" w:rsidR="0008467F" w:rsidRPr="007D2DA5" w:rsidRDefault="00997FF2" w:rsidP="00EC09C7">
      <w:pPr>
        <w:rPr>
          <w:sz w:val="24"/>
        </w:rPr>
      </w:pPr>
      <w:r>
        <w:rPr>
          <w:sz w:val="24"/>
        </w:rPr>
        <w:t xml:space="preserve">Le soutien proposé par le Gérontopôle AURA est global, pouvant inclure </w:t>
      </w:r>
      <w:r w:rsidR="006B2F5A">
        <w:rPr>
          <w:sz w:val="24"/>
        </w:rPr>
        <w:t>un accompagnement</w:t>
      </w:r>
      <w:r>
        <w:rPr>
          <w:sz w:val="24"/>
        </w:rPr>
        <w:t xml:space="preserve"> dans la mise en place d’une expérimentation, </w:t>
      </w:r>
      <w:r w:rsidR="006B2F5A">
        <w:rPr>
          <w:sz w:val="24"/>
        </w:rPr>
        <w:t>incluant une expertise</w:t>
      </w:r>
      <w:r>
        <w:rPr>
          <w:sz w:val="24"/>
        </w:rPr>
        <w:t xml:space="preserve"> scientifique, méthodologique, de mise en lien d’acteurs/d’experts… </w:t>
      </w:r>
      <w:r w:rsidR="006B2F5A">
        <w:rPr>
          <w:sz w:val="24"/>
        </w:rPr>
        <w:t>Cet appel à expérimentation</w:t>
      </w:r>
      <w:r>
        <w:rPr>
          <w:sz w:val="24"/>
        </w:rPr>
        <w:t xml:space="preserve"> permet à tous les acteurs (entreprises, associations, acteurs du sanitaire, du médico-social…) de bénéficier gratuitement d’un accompagnement dans la mise en œuvre d’une expérimentation incluant une étude d’acceptabilité, d’usage, de co-construction… Une personne en charge de l’accompagnement et formée en Sciences Humaines et Sociales apportera toute son expertise dans la mise en œuvre de l’expérimentation et le recueil de données probantes,</w:t>
      </w:r>
      <w:r w:rsidR="006B2F5A">
        <w:rPr>
          <w:sz w:val="24"/>
        </w:rPr>
        <w:t xml:space="preserve"> objectives,</w:t>
      </w:r>
      <w:r>
        <w:rPr>
          <w:sz w:val="24"/>
        </w:rPr>
        <w:t xml:space="preserve"> issues du terrain, afin d</w:t>
      </w:r>
      <w:r w:rsidR="006B2F5A">
        <w:rPr>
          <w:sz w:val="24"/>
        </w:rPr>
        <w:t>e préconiser des pistes d’évolution</w:t>
      </w:r>
      <w:r>
        <w:rPr>
          <w:sz w:val="24"/>
        </w:rPr>
        <w:t>.</w:t>
      </w:r>
      <w:r w:rsidR="006B2F5A">
        <w:rPr>
          <w:sz w:val="24"/>
        </w:rPr>
        <w:t xml:space="preserve"> Il s’agit de proposer aux porteurs de projet, via une démarche scientifique en Sciences Humaines et Sociales, un appui dans le développement d’une innovation.</w:t>
      </w:r>
      <w:r>
        <w:rPr>
          <w:sz w:val="24"/>
        </w:rPr>
        <w:t xml:space="preserve"> </w:t>
      </w:r>
      <w:r w:rsidR="0008467F" w:rsidRPr="007D2DA5">
        <w:rPr>
          <w:sz w:val="24"/>
        </w:rPr>
        <w:t xml:space="preserve">Les </w:t>
      </w:r>
      <w:r w:rsidR="002159A3">
        <w:rPr>
          <w:sz w:val="24"/>
        </w:rPr>
        <w:t>expérimentations et accompagnements proposés se dérouleront entre septembre 2025 et décembre 2026.</w:t>
      </w:r>
      <w:r w:rsidR="00C26E4A">
        <w:rPr>
          <w:sz w:val="24"/>
        </w:rPr>
        <w:t xml:space="preserve"> </w:t>
      </w:r>
    </w:p>
    <w:p w14:paraId="68A26AF1" w14:textId="77777777" w:rsidR="001E3375" w:rsidRPr="007D2DA5" w:rsidRDefault="001E3375" w:rsidP="00EC09C7">
      <w:pPr>
        <w:rPr>
          <w:sz w:val="24"/>
        </w:rPr>
      </w:pPr>
    </w:p>
    <w:p w14:paraId="688A29A6" w14:textId="65F3951F" w:rsidR="001E3375" w:rsidRPr="007D2DA5" w:rsidRDefault="001E3375" w:rsidP="007D2DA5">
      <w:pPr>
        <w:rPr>
          <w:sz w:val="24"/>
        </w:rPr>
      </w:pPr>
      <w:r w:rsidRPr="007D2DA5">
        <w:rPr>
          <w:sz w:val="24"/>
        </w:rPr>
        <w:t xml:space="preserve">Les critères de sélection sont les suivants : </w:t>
      </w:r>
    </w:p>
    <w:p w14:paraId="295AA723" w14:textId="24E5664F" w:rsidR="001E3375" w:rsidRPr="007D2DA5" w:rsidRDefault="001E3375" w:rsidP="001E3375">
      <w:pPr>
        <w:pStyle w:val="Paragraphedeliste"/>
        <w:numPr>
          <w:ilvl w:val="0"/>
          <w:numId w:val="9"/>
        </w:numPr>
        <w:rPr>
          <w:szCs w:val="22"/>
        </w:rPr>
      </w:pPr>
      <w:r w:rsidRPr="007D2DA5">
        <w:rPr>
          <w:szCs w:val="22"/>
        </w:rPr>
        <w:t>Le caractère innovant</w:t>
      </w:r>
    </w:p>
    <w:p w14:paraId="215ACEAB" w14:textId="5023D8F5" w:rsidR="001E3375" w:rsidRPr="007D2DA5" w:rsidRDefault="001E3375" w:rsidP="001E3375">
      <w:pPr>
        <w:pStyle w:val="Paragraphedeliste"/>
        <w:numPr>
          <w:ilvl w:val="0"/>
          <w:numId w:val="9"/>
        </w:numPr>
        <w:rPr>
          <w:szCs w:val="22"/>
        </w:rPr>
      </w:pPr>
      <w:r w:rsidRPr="007D2DA5">
        <w:rPr>
          <w:szCs w:val="22"/>
        </w:rPr>
        <w:t>Le degré de réponse aux besoins</w:t>
      </w:r>
      <w:r w:rsidR="002159A3">
        <w:rPr>
          <w:szCs w:val="22"/>
        </w:rPr>
        <w:t xml:space="preserve"> des bénéficiaires</w:t>
      </w:r>
    </w:p>
    <w:p w14:paraId="608C8355" w14:textId="2F673BE9" w:rsidR="001E3375" w:rsidRPr="007D2DA5" w:rsidRDefault="001E3375" w:rsidP="001E3375">
      <w:pPr>
        <w:pStyle w:val="Paragraphedeliste"/>
        <w:numPr>
          <w:ilvl w:val="0"/>
          <w:numId w:val="9"/>
        </w:numPr>
        <w:rPr>
          <w:szCs w:val="22"/>
        </w:rPr>
      </w:pPr>
      <w:r w:rsidRPr="007D2DA5">
        <w:rPr>
          <w:szCs w:val="22"/>
        </w:rPr>
        <w:t>La faisabilité du projet</w:t>
      </w:r>
    </w:p>
    <w:p w14:paraId="22AB9BB9" w14:textId="4C026AD6" w:rsidR="001E3375" w:rsidRPr="007D2DA5" w:rsidRDefault="001E3375" w:rsidP="001E3375">
      <w:pPr>
        <w:pStyle w:val="Paragraphedeliste"/>
        <w:numPr>
          <w:ilvl w:val="0"/>
          <w:numId w:val="9"/>
        </w:numPr>
        <w:rPr>
          <w:szCs w:val="22"/>
        </w:rPr>
      </w:pPr>
      <w:r w:rsidRPr="007D2DA5">
        <w:rPr>
          <w:szCs w:val="22"/>
        </w:rPr>
        <w:t>La reproductibilité et la transférabilité des résultats</w:t>
      </w:r>
    </w:p>
    <w:p w14:paraId="0C294A43" w14:textId="4EA54970" w:rsidR="001E3375" w:rsidRPr="007D2DA5" w:rsidRDefault="001E3375" w:rsidP="001E3375">
      <w:pPr>
        <w:pStyle w:val="Paragraphedeliste"/>
        <w:numPr>
          <w:ilvl w:val="0"/>
          <w:numId w:val="9"/>
        </w:numPr>
        <w:rPr>
          <w:szCs w:val="22"/>
        </w:rPr>
      </w:pPr>
      <w:r w:rsidRPr="007D2DA5">
        <w:rPr>
          <w:szCs w:val="22"/>
        </w:rPr>
        <w:t>L’impact du produit / services, les bénéfices attendus</w:t>
      </w:r>
    </w:p>
    <w:p w14:paraId="59EAE5FE" w14:textId="10B27C0E" w:rsidR="001E3375" w:rsidRPr="007D2DA5" w:rsidRDefault="001E3375" w:rsidP="001E3375">
      <w:pPr>
        <w:pStyle w:val="Paragraphedeliste"/>
        <w:numPr>
          <w:ilvl w:val="0"/>
          <w:numId w:val="9"/>
        </w:numPr>
        <w:rPr>
          <w:szCs w:val="22"/>
        </w:rPr>
      </w:pPr>
      <w:r w:rsidRPr="007D2DA5">
        <w:rPr>
          <w:szCs w:val="22"/>
        </w:rPr>
        <w:lastRenderedPageBreak/>
        <w:t>La faisabilité financière du projet</w:t>
      </w:r>
    </w:p>
    <w:p w14:paraId="50D5361B" w14:textId="03F7BEA4" w:rsidR="005A1C5F" w:rsidRPr="00997FF2" w:rsidRDefault="001E3375" w:rsidP="00997FF2">
      <w:pPr>
        <w:pStyle w:val="Paragraphedeliste"/>
        <w:numPr>
          <w:ilvl w:val="0"/>
          <w:numId w:val="9"/>
        </w:numPr>
        <w:rPr>
          <w:szCs w:val="22"/>
        </w:rPr>
      </w:pPr>
      <w:r w:rsidRPr="007D2DA5">
        <w:rPr>
          <w:szCs w:val="22"/>
        </w:rPr>
        <w:t xml:space="preserve">La prise en compte des </w:t>
      </w:r>
      <w:r w:rsidR="005A1C5F" w:rsidRPr="007D2DA5">
        <w:rPr>
          <w:szCs w:val="22"/>
        </w:rPr>
        <w:t xml:space="preserve">enjeux </w:t>
      </w:r>
      <w:r w:rsidRPr="007D2DA5">
        <w:rPr>
          <w:szCs w:val="22"/>
        </w:rPr>
        <w:t>éthiques</w:t>
      </w:r>
    </w:p>
    <w:p w14:paraId="6AC0B6EC" w14:textId="77777777" w:rsidR="006B2F5A" w:rsidRDefault="006B2F5A" w:rsidP="007D2DA5">
      <w:pPr>
        <w:ind w:left="0" w:firstLine="0"/>
        <w:rPr>
          <w:i/>
          <w:sz w:val="24"/>
        </w:rPr>
      </w:pPr>
    </w:p>
    <w:p w14:paraId="17D97366" w14:textId="3E9B66BA" w:rsidR="00F60FDE" w:rsidRPr="007D2DA5" w:rsidRDefault="00F60FDE" w:rsidP="007D2DA5">
      <w:pPr>
        <w:ind w:left="0" w:firstLine="0"/>
        <w:rPr>
          <w:i/>
          <w:sz w:val="24"/>
        </w:rPr>
      </w:pPr>
      <w:r w:rsidRPr="007D2DA5">
        <w:rPr>
          <w:i/>
          <w:sz w:val="24"/>
        </w:rPr>
        <w:t>Le dossier de candidature doit être composé des pièces obligatoires suivantes :</w:t>
      </w:r>
    </w:p>
    <w:p w14:paraId="0C2CCA21" w14:textId="77777777" w:rsidR="00F60FDE" w:rsidRPr="007D2DA5" w:rsidRDefault="00F60FDE" w:rsidP="007D2DA5">
      <w:pPr>
        <w:pStyle w:val="Paragraphedeliste"/>
        <w:numPr>
          <w:ilvl w:val="0"/>
          <w:numId w:val="9"/>
        </w:numPr>
        <w:jc w:val="both"/>
        <w:rPr>
          <w:i/>
          <w:szCs w:val="22"/>
        </w:rPr>
      </w:pPr>
      <w:r w:rsidRPr="007D2DA5">
        <w:rPr>
          <w:i/>
          <w:szCs w:val="22"/>
        </w:rPr>
        <w:t xml:space="preserve">Les statuts datés et signés pour les associations, ou extraits </w:t>
      </w:r>
      <w:proofErr w:type="spellStart"/>
      <w:r w:rsidRPr="007D2DA5">
        <w:rPr>
          <w:i/>
          <w:szCs w:val="22"/>
        </w:rPr>
        <w:t>Kbis</w:t>
      </w:r>
      <w:proofErr w:type="spellEnd"/>
      <w:r w:rsidRPr="007D2DA5">
        <w:rPr>
          <w:i/>
          <w:szCs w:val="22"/>
        </w:rPr>
        <w:t xml:space="preserve"> pour les entreprises </w:t>
      </w:r>
    </w:p>
    <w:p w14:paraId="2D52FEB3" w14:textId="76C4464C" w:rsidR="00F60FDE" w:rsidRPr="007D2DA5" w:rsidRDefault="008816BB" w:rsidP="007D2DA5">
      <w:pPr>
        <w:pStyle w:val="Paragraphedeliste"/>
        <w:numPr>
          <w:ilvl w:val="0"/>
          <w:numId w:val="9"/>
        </w:numPr>
        <w:jc w:val="both"/>
        <w:rPr>
          <w:i/>
          <w:szCs w:val="22"/>
        </w:rPr>
      </w:pPr>
      <w:r w:rsidRPr="007D2DA5">
        <w:rPr>
          <w:i/>
          <w:szCs w:val="22"/>
        </w:rPr>
        <w:t xml:space="preserve">Le dernier </w:t>
      </w:r>
      <w:r w:rsidR="00F60FDE" w:rsidRPr="007D2DA5">
        <w:rPr>
          <w:i/>
          <w:szCs w:val="22"/>
        </w:rPr>
        <w:t xml:space="preserve">rapport d’activité du porteur du projet </w:t>
      </w:r>
    </w:p>
    <w:p w14:paraId="0BB919BD" w14:textId="710480C5" w:rsidR="005A1C5F" w:rsidRPr="007D2DA5" w:rsidRDefault="00F60FDE" w:rsidP="007D2DA5">
      <w:pPr>
        <w:pStyle w:val="Paragraphedeliste"/>
        <w:numPr>
          <w:ilvl w:val="0"/>
          <w:numId w:val="9"/>
        </w:numPr>
        <w:jc w:val="both"/>
        <w:rPr>
          <w:i/>
          <w:szCs w:val="22"/>
        </w:rPr>
      </w:pPr>
      <w:r w:rsidRPr="007D2DA5">
        <w:rPr>
          <w:i/>
          <w:szCs w:val="22"/>
        </w:rPr>
        <w:t>Le dernier bilan financier.</w:t>
      </w:r>
    </w:p>
    <w:p w14:paraId="54CD046B" w14:textId="740805F7" w:rsidR="007D2DA5" w:rsidRDefault="007D2DA5" w:rsidP="007D2DA5">
      <w:pPr>
        <w:rPr>
          <w:i/>
          <w:sz w:val="24"/>
        </w:rPr>
      </w:pPr>
    </w:p>
    <w:p w14:paraId="72D9CEDC" w14:textId="57847A5C" w:rsidR="00997FF2" w:rsidRDefault="00997FF2" w:rsidP="007D2DA5">
      <w:pPr>
        <w:rPr>
          <w:sz w:val="24"/>
        </w:rPr>
      </w:pPr>
      <w:r>
        <w:rPr>
          <w:sz w:val="24"/>
        </w:rPr>
        <w:t xml:space="preserve">Pour consulter les accompagnements réalisés dans le cadre des précédentes éditions de l’appel à expérimentation du Living </w:t>
      </w:r>
      <w:proofErr w:type="spellStart"/>
      <w:r>
        <w:rPr>
          <w:sz w:val="24"/>
        </w:rPr>
        <w:t>Lab</w:t>
      </w:r>
      <w:proofErr w:type="spellEnd"/>
      <w:r>
        <w:rPr>
          <w:sz w:val="24"/>
        </w:rPr>
        <w:t xml:space="preserve"> : </w:t>
      </w:r>
      <w:hyperlink r:id="rId10" w:history="1">
        <w:r w:rsidRPr="004F055F">
          <w:rPr>
            <w:rStyle w:val="Lienhypertexte"/>
            <w:sz w:val="24"/>
          </w:rPr>
          <w:t>https://www.gerontopole-aura.fr/projets/?fwp_categories=silver-economie</w:t>
        </w:r>
      </w:hyperlink>
      <w:r>
        <w:rPr>
          <w:sz w:val="24"/>
        </w:rPr>
        <w:t xml:space="preserve"> </w:t>
      </w:r>
    </w:p>
    <w:p w14:paraId="27595EB6" w14:textId="2A932643" w:rsidR="00997FF2" w:rsidRDefault="00997FF2" w:rsidP="007D2DA5">
      <w:pPr>
        <w:rPr>
          <w:sz w:val="24"/>
        </w:rPr>
      </w:pPr>
    </w:p>
    <w:p w14:paraId="6A2FB061" w14:textId="77777777" w:rsidR="00997FF2" w:rsidRPr="00997FF2" w:rsidRDefault="00997FF2" w:rsidP="007D2DA5">
      <w:pPr>
        <w:rPr>
          <w:sz w:val="24"/>
        </w:rPr>
      </w:pPr>
    </w:p>
    <w:p w14:paraId="2B65E2B2" w14:textId="57A3378D" w:rsidR="007D2DA5" w:rsidRPr="00636BB7" w:rsidRDefault="007D2DA5" w:rsidP="007D2DA5">
      <w:pPr>
        <w:rPr>
          <w:b/>
          <w:sz w:val="24"/>
          <w:u w:val="single"/>
        </w:rPr>
      </w:pPr>
      <w:r w:rsidRPr="00636BB7">
        <w:rPr>
          <w:b/>
          <w:sz w:val="24"/>
        </w:rPr>
        <w:t xml:space="preserve">L’intégralité du dossier de candidature ne doit pas excéder </w:t>
      </w:r>
      <w:r w:rsidR="00F03EF5">
        <w:rPr>
          <w:b/>
          <w:sz w:val="24"/>
          <w:u w:val="single"/>
        </w:rPr>
        <w:t>8</w:t>
      </w:r>
      <w:r w:rsidRPr="00636BB7">
        <w:rPr>
          <w:b/>
          <w:sz w:val="24"/>
          <w:u w:val="single"/>
        </w:rPr>
        <w:t xml:space="preserve"> pages.  </w:t>
      </w:r>
    </w:p>
    <w:p w14:paraId="28BD5307" w14:textId="77777777" w:rsidR="005A1C5F" w:rsidRPr="005A1C5F" w:rsidRDefault="005A1C5F" w:rsidP="005A1C5F">
      <w:pPr>
        <w:pStyle w:val="Paragraphedeliste"/>
        <w:jc w:val="both"/>
        <w:rPr>
          <w:i/>
          <w:sz w:val="22"/>
          <w:szCs w:val="22"/>
        </w:rPr>
      </w:pPr>
    </w:p>
    <w:p w14:paraId="3722DF1A" w14:textId="77777777" w:rsidR="00B61AC1" w:rsidRDefault="00B61AC1">
      <w:pPr>
        <w:spacing w:after="0" w:line="259" w:lineRule="auto"/>
        <w:ind w:left="0" w:firstLine="0"/>
        <w:jc w:val="left"/>
      </w:pPr>
    </w:p>
    <w:p w14:paraId="4FD5B133" w14:textId="725C43CA" w:rsidR="00B61AC1" w:rsidRPr="007D2DA5" w:rsidRDefault="00415E77" w:rsidP="00B61AC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DATE LIMIT</w:t>
      </w:r>
      <w:r w:rsidRPr="007D2DA5">
        <w:rPr>
          <w:b/>
          <w:color w:val="FF0000"/>
          <w:sz w:val="28"/>
          <w:szCs w:val="28"/>
        </w:rPr>
        <w:t>E DE CANDIDATURE :</w:t>
      </w:r>
      <w:r w:rsidR="00B61AC1" w:rsidRPr="007D2DA5">
        <w:rPr>
          <w:b/>
          <w:color w:val="FF0000"/>
          <w:sz w:val="28"/>
          <w:szCs w:val="28"/>
        </w:rPr>
        <w:t xml:space="preserve"> </w:t>
      </w:r>
      <w:r w:rsidR="007060F5">
        <w:rPr>
          <w:b/>
          <w:color w:val="FF0000"/>
          <w:sz w:val="28"/>
          <w:szCs w:val="28"/>
        </w:rPr>
        <w:t>1</w:t>
      </w:r>
      <w:r w:rsidR="007060F5" w:rsidRPr="007060F5">
        <w:rPr>
          <w:b/>
          <w:color w:val="FF0000"/>
          <w:sz w:val="28"/>
          <w:szCs w:val="28"/>
          <w:vertAlign w:val="superscript"/>
        </w:rPr>
        <w:t>er</w:t>
      </w:r>
      <w:r w:rsidR="007060F5">
        <w:rPr>
          <w:b/>
          <w:color w:val="FF0000"/>
          <w:sz w:val="28"/>
          <w:szCs w:val="28"/>
        </w:rPr>
        <w:t xml:space="preserve"> JUIN 2025</w:t>
      </w:r>
    </w:p>
    <w:p w14:paraId="67746E42" w14:textId="1DBD7744" w:rsidR="005A1C5F" w:rsidRPr="007D2DA5" w:rsidRDefault="00004AEE" w:rsidP="005A1C5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Style w:val="Lienhypertexte"/>
          <w:b/>
          <w:sz w:val="28"/>
          <w:szCs w:val="28"/>
        </w:rPr>
      </w:pPr>
      <w:r w:rsidRPr="00636BB7">
        <w:rPr>
          <w:sz w:val="28"/>
          <w:szCs w:val="28"/>
        </w:rPr>
        <w:t>A transmettre par mail</w:t>
      </w:r>
      <w:r w:rsidRPr="007D2DA5">
        <w:rPr>
          <w:b/>
          <w:sz w:val="28"/>
          <w:szCs w:val="28"/>
        </w:rPr>
        <w:t xml:space="preserve"> : </w:t>
      </w:r>
      <w:hyperlink r:id="rId11" w:history="1">
        <w:r w:rsidR="00415E77" w:rsidRPr="007D2DA5">
          <w:rPr>
            <w:rStyle w:val="Lienhypertexte"/>
            <w:b/>
            <w:sz w:val="28"/>
            <w:szCs w:val="28"/>
          </w:rPr>
          <w:t>solene.dorier@gerontopole-aura.fr</w:t>
        </w:r>
      </w:hyperlink>
    </w:p>
    <w:p w14:paraId="08952819" w14:textId="77777777" w:rsidR="005A1C5F" w:rsidRDefault="005A1C5F" w:rsidP="005A1C5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b/>
          <w:sz w:val="28"/>
          <w:szCs w:val="28"/>
        </w:rPr>
      </w:pPr>
    </w:p>
    <w:p w14:paraId="0356A0CD" w14:textId="77777777" w:rsidR="00B61AC1" w:rsidRPr="00B61AC1" w:rsidRDefault="00B61AC1" w:rsidP="00B61AC1">
      <w:pPr>
        <w:pStyle w:val="Default"/>
        <w:rPr>
          <w:sz w:val="20"/>
          <w:szCs w:val="20"/>
        </w:rPr>
      </w:pPr>
    </w:p>
    <w:p w14:paraId="2D637B2A" w14:textId="77777777" w:rsidR="00B61AC1" w:rsidRPr="007D2DA5" w:rsidRDefault="00B61AC1" w:rsidP="00415E77">
      <w:pPr>
        <w:pStyle w:val="Default"/>
        <w:pBdr>
          <w:top w:val="single" w:sz="12" w:space="1" w:color="auto"/>
          <w:left w:val="single" w:sz="12" w:space="14" w:color="auto"/>
          <w:bottom w:val="single" w:sz="12" w:space="1" w:color="auto"/>
          <w:right w:val="single" w:sz="12" w:space="4" w:color="auto"/>
        </w:pBdr>
        <w:spacing w:after="120"/>
        <w:ind w:right="-374"/>
        <w:rPr>
          <w:b/>
          <w:sz w:val="20"/>
        </w:rPr>
      </w:pPr>
      <w:r w:rsidRPr="007D2DA5">
        <w:rPr>
          <w:b/>
          <w:sz w:val="20"/>
        </w:rPr>
        <w:t>Pour toute</w:t>
      </w:r>
      <w:r w:rsidR="00F60FDE" w:rsidRPr="007D2DA5">
        <w:rPr>
          <w:b/>
          <w:sz w:val="20"/>
        </w:rPr>
        <w:t xml:space="preserve"> question, n’hésitez pas à </w:t>
      </w:r>
      <w:r w:rsidRPr="007D2DA5">
        <w:rPr>
          <w:b/>
          <w:sz w:val="20"/>
        </w:rPr>
        <w:t>solliciter :</w:t>
      </w:r>
    </w:p>
    <w:p w14:paraId="5C78D7EB" w14:textId="390174C9" w:rsidR="00B61AC1" w:rsidRPr="007D2DA5" w:rsidRDefault="00415E77" w:rsidP="00415E77">
      <w:pPr>
        <w:pStyle w:val="Default"/>
        <w:pBdr>
          <w:top w:val="single" w:sz="12" w:space="1" w:color="auto"/>
          <w:left w:val="single" w:sz="12" w:space="14" w:color="auto"/>
          <w:bottom w:val="single" w:sz="12" w:space="1" w:color="auto"/>
          <w:right w:val="single" w:sz="12" w:space="4" w:color="auto"/>
        </w:pBdr>
        <w:spacing w:after="120"/>
        <w:ind w:right="-374"/>
        <w:rPr>
          <w:sz w:val="20"/>
        </w:rPr>
      </w:pPr>
      <w:r w:rsidRPr="007D2DA5">
        <w:rPr>
          <w:b/>
          <w:sz w:val="20"/>
        </w:rPr>
        <w:t xml:space="preserve">Solène Dorier – </w:t>
      </w:r>
      <w:r w:rsidR="002159A3">
        <w:rPr>
          <w:b/>
          <w:sz w:val="20"/>
        </w:rPr>
        <w:t>Cheffe de projets</w:t>
      </w:r>
      <w:r w:rsidRPr="007D2DA5">
        <w:rPr>
          <w:b/>
          <w:sz w:val="20"/>
        </w:rPr>
        <w:t xml:space="preserve"> : </w:t>
      </w:r>
      <w:hyperlink r:id="rId12" w:history="1">
        <w:r w:rsidRPr="007D2DA5">
          <w:rPr>
            <w:rStyle w:val="Lienhypertexte"/>
            <w:b/>
            <w:sz w:val="20"/>
          </w:rPr>
          <w:t>solene.dorier@gerontopole-aura.fr</w:t>
        </w:r>
      </w:hyperlink>
    </w:p>
    <w:p w14:paraId="23002E29" w14:textId="77777777" w:rsidR="00B61AC1" w:rsidRDefault="00B61AC1" w:rsidP="00B61AC1">
      <w:pPr>
        <w:spacing w:after="0" w:line="240" w:lineRule="auto"/>
        <w:rPr>
          <w:sz w:val="18"/>
          <w:szCs w:val="18"/>
        </w:rPr>
      </w:pPr>
    </w:p>
    <w:p w14:paraId="58F7A1ED" w14:textId="77777777" w:rsidR="00B61AC1" w:rsidRPr="00821795" w:rsidRDefault="00B61AC1" w:rsidP="00B61AC1">
      <w:pPr>
        <w:spacing w:after="0" w:line="240" w:lineRule="auto"/>
        <w:rPr>
          <w:sz w:val="18"/>
          <w:szCs w:val="18"/>
        </w:rPr>
      </w:pPr>
    </w:p>
    <w:p w14:paraId="2F0BE26E" w14:textId="77777777" w:rsidR="00B61AC1" w:rsidRDefault="00B61AC1">
      <w:pPr>
        <w:spacing w:after="0" w:line="259" w:lineRule="auto"/>
        <w:ind w:left="0" w:firstLine="0"/>
        <w:jc w:val="left"/>
      </w:pPr>
    </w:p>
    <w:p w14:paraId="23580061" w14:textId="0F52E6E7" w:rsidR="00B61AC1" w:rsidRDefault="00B61AC1" w:rsidP="000F7159">
      <w:pPr>
        <w:spacing w:after="160" w:line="259" w:lineRule="auto"/>
        <w:ind w:left="0" w:firstLine="0"/>
        <w:jc w:val="left"/>
      </w:pPr>
    </w:p>
    <w:p w14:paraId="7A70E6E2" w14:textId="58566A6E" w:rsidR="000F7159" w:rsidRDefault="000F7159" w:rsidP="000F7159">
      <w:pPr>
        <w:spacing w:after="160" w:line="259" w:lineRule="auto"/>
        <w:ind w:left="0" w:firstLine="0"/>
        <w:jc w:val="left"/>
      </w:pPr>
    </w:p>
    <w:p w14:paraId="063DE165" w14:textId="0EFC9498" w:rsidR="000F7159" w:rsidRDefault="000F7159" w:rsidP="000F7159">
      <w:pPr>
        <w:spacing w:after="160" w:line="259" w:lineRule="auto"/>
        <w:ind w:left="0" w:firstLine="0"/>
        <w:jc w:val="left"/>
      </w:pPr>
    </w:p>
    <w:p w14:paraId="0ADD47D7" w14:textId="6619B48E" w:rsidR="000F7159" w:rsidRDefault="000F7159" w:rsidP="000F7159">
      <w:pPr>
        <w:spacing w:after="160" w:line="259" w:lineRule="auto"/>
        <w:ind w:left="0" w:firstLine="0"/>
        <w:jc w:val="left"/>
      </w:pPr>
    </w:p>
    <w:p w14:paraId="0330A74C" w14:textId="7C8EBDD0" w:rsidR="000F7159" w:rsidRDefault="000F7159" w:rsidP="000F7159">
      <w:pPr>
        <w:spacing w:after="160" w:line="259" w:lineRule="auto"/>
        <w:ind w:left="0" w:firstLine="0"/>
        <w:jc w:val="left"/>
      </w:pPr>
    </w:p>
    <w:p w14:paraId="0B14BF0B" w14:textId="35F1B162" w:rsidR="000F7159" w:rsidRDefault="000F7159" w:rsidP="000F7159">
      <w:pPr>
        <w:spacing w:after="160" w:line="259" w:lineRule="auto"/>
        <w:ind w:left="0" w:firstLine="0"/>
        <w:jc w:val="left"/>
      </w:pPr>
    </w:p>
    <w:p w14:paraId="142ED2C6" w14:textId="6358A50F" w:rsidR="000F7159" w:rsidRDefault="000F7159" w:rsidP="000F7159">
      <w:pPr>
        <w:spacing w:after="160" w:line="259" w:lineRule="auto"/>
        <w:ind w:left="0" w:firstLine="0"/>
        <w:jc w:val="left"/>
      </w:pPr>
    </w:p>
    <w:p w14:paraId="5AC113F4" w14:textId="3C2759DF" w:rsidR="000F7159" w:rsidRDefault="000F7159" w:rsidP="000F7159">
      <w:pPr>
        <w:spacing w:after="160" w:line="259" w:lineRule="auto"/>
        <w:ind w:left="0" w:firstLine="0"/>
        <w:jc w:val="left"/>
      </w:pPr>
    </w:p>
    <w:p w14:paraId="4CAF9EDF" w14:textId="086EA935" w:rsidR="000F7159" w:rsidRDefault="000F7159" w:rsidP="000F7159">
      <w:pPr>
        <w:spacing w:after="160" w:line="259" w:lineRule="auto"/>
        <w:ind w:left="0" w:firstLine="0"/>
        <w:jc w:val="left"/>
      </w:pPr>
    </w:p>
    <w:p w14:paraId="185E01B7" w14:textId="69748A71" w:rsidR="000F7159" w:rsidRDefault="000F7159" w:rsidP="000F7159">
      <w:pPr>
        <w:spacing w:after="160" w:line="259" w:lineRule="auto"/>
        <w:ind w:left="0" w:firstLine="0"/>
        <w:jc w:val="left"/>
      </w:pPr>
    </w:p>
    <w:p w14:paraId="36EFFD66" w14:textId="2FD8FE8F" w:rsidR="000F7159" w:rsidRDefault="000F7159" w:rsidP="000F7159">
      <w:pPr>
        <w:spacing w:after="160" w:line="259" w:lineRule="auto"/>
        <w:ind w:left="0" w:firstLine="0"/>
        <w:jc w:val="left"/>
      </w:pPr>
    </w:p>
    <w:p w14:paraId="32AA78E2" w14:textId="50EC5423" w:rsidR="000F7159" w:rsidRDefault="000F7159" w:rsidP="000F7159">
      <w:pPr>
        <w:spacing w:after="160" w:line="259" w:lineRule="auto"/>
        <w:ind w:left="0" w:firstLine="0"/>
        <w:jc w:val="left"/>
      </w:pPr>
    </w:p>
    <w:p w14:paraId="15649AFC" w14:textId="4F9A67F9" w:rsidR="000F7159" w:rsidRDefault="000F7159" w:rsidP="000F7159">
      <w:pPr>
        <w:spacing w:after="160" w:line="259" w:lineRule="auto"/>
        <w:ind w:left="0" w:firstLine="0"/>
        <w:jc w:val="left"/>
      </w:pPr>
    </w:p>
    <w:p w14:paraId="71939EA9" w14:textId="473AA61E" w:rsidR="000F7159" w:rsidRDefault="000F7159" w:rsidP="000F7159">
      <w:pPr>
        <w:spacing w:after="160" w:line="259" w:lineRule="auto"/>
        <w:ind w:left="0" w:firstLine="0"/>
        <w:jc w:val="left"/>
      </w:pPr>
    </w:p>
    <w:p w14:paraId="2EAB89CF" w14:textId="77777777" w:rsidR="00C02361" w:rsidRDefault="00C5224E">
      <w:pPr>
        <w:pStyle w:val="Titre2"/>
        <w:ind w:right="55"/>
      </w:pPr>
      <w:r>
        <w:lastRenderedPageBreak/>
        <w:t xml:space="preserve">DOSSIER DE CANDIDATURE </w:t>
      </w:r>
    </w:p>
    <w:p w14:paraId="05D29F19" w14:textId="77777777" w:rsidR="00C02361" w:rsidRDefault="00C5224E">
      <w:pPr>
        <w:spacing w:after="21" w:line="259" w:lineRule="auto"/>
        <w:ind w:left="0" w:firstLine="0"/>
        <w:jc w:val="left"/>
      </w:pPr>
      <w:r>
        <w:t xml:space="preserve"> </w:t>
      </w:r>
    </w:p>
    <w:p w14:paraId="7C2E2DD6" w14:textId="77777777" w:rsidR="00C02361" w:rsidRDefault="00C5224E">
      <w:pPr>
        <w:pBdr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</w:pBdr>
        <w:spacing w:after="0" w:line="259" w:lineRule="auto"/>
        <w:ind w:left="-5"/>
        <w:jc w:val="left"/>
      </w:pPr>
      <w:r>
        <w:rPr>
          <w:b/>
          <w:color w:val="403152"/>
        </w:rPr>
        <w:t xml:space="preserve">PARTIE </w:t>
      </w:r>
      <w:r w:rsidR="00E46D02">
        <w:rPr>
          <w:b/>
          <w:color w:val="403152"/>
        </w:rPr>
        <w:t>1</w:t>
      </w:r>
      <w:r>
        <w:rPr>
          <w:b/>
          <w:color w:val="403152"/>
        </w:rPr>
        <w:t xml:space="preserve"> -  INFORMATIONS ADMINISTRATIVES </w:t>
      </w:r>
    </w:p>
    <w:p w14:paraId="12A16DF2" w14:textId="77777777" w:rsidR="00C02361" w:rsidRDefault="00C5224E">
      <w:pPr>
        <w:spacing w:after="4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5603927D" w14:textId="77777777" w:rsidR="00C02361" w:rsidRDefault="00EA1603">
      <w:pPr>
        <w:pStyle w:val="Titre3"/>
        <w:ind w:left="-5"/>
        <w:rPr>
          <w:u w:val="none"/>
        </w:rPr>
      </w:pPr>
      <w:r>
        <w:t>1</w:t>
      </w:r>
      <w:r w:rsidR="00C5224E">
        <w:t xml:space="preserve">.1 – </w:t>
      </w:r>
      <w:r w:rsidR="00F22389">
        <w:t>Nom</w:t>
      </w:r>
      <w:r w:rsidR="00C5224E">
        <w:t xml:space="preserve"> du projet</w:t>
      </w:r>
      <w:r w:rsidR="00C5224E">
        <w:rPr>
          <w:u w:val="none"/>
        </w:rPr>
        <w:t xml:space="preserve">  </w:t>
      </w:r>
    </w:p>
    <w:p w14:paraId="0FD962F7" w14:textId="41C7DD9E" w:rsidR="00C02361" w:rsidRDefault="00C02361">
      <w:pPr>
        <w:spacing w:after="38" w:line="259" w:lineRule="auto"/>
        <w:ind w:left="0" w:firstLine="0"/>
        <w:jc w:val="left"/>
      </w:pPr>
    </w:p>
    <w:p w14:paraId="2B8DC4B3" w14:textId="77777777" w:rsidR="00BC6BA4" w:rsidRDefault="00BC6BA4">
      <w:pPr>
        <w:spacing w:after="38" w:line="259" w:lineRule="auto"/>
        <w:ind w:left="0" w:firstLine="0"/>
        <w:jc w:val="left"/>
      </w:pPr>
    </w:p>
    <w:p w14:paraId="21B66657" w14:textId="77777777" w:rsidR="00C02361" w:rsidRDefault="00EA1603">
      <w:pPr>
        <w:pStyle w:val="Titre3"/>
        <w:ind w:left="-5"/>
      </w:pPr>
      <w:r>
        <w:t>1</w:t>
      </w:r>
      <w:r w:rsidR="00C5224E">
        <w:t>.2 – Structure porteuse du projet</w:t>
      </w:r>
      <w:r w:rsidR="00C5224E">
        <w:rPr>
          <w:u w:val="none"/>
        </w:rPr>
        <w:t xml:space="preserve">  </w:t>
      </w:r>
    </w:p>
    <w:p w14:paraId="6D80CB74" w14:textId="77777777" w:rsidR="00C02361" w:rsidRDefault="00C5224E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85" w:type="dxa"/>
        </w:tblCellMar>
        <w:tblLook w:val="04A0" w:firstRow="1" w:lastRow="0" w:firstColumn="1" w:lastColumn="0" w:noHBand="0" w:noVBand="1"/>
      </w:tblPr>
      <w:tblGrid>
        <w:gridCol w:w="4044"/>
        <w:gridCol w:w="5169"/>
      </w:tblGrid>
      <w:tr w:rsidR="00C02361" w14:paraId="07290BE6" w14:textId="77777777" w:rsidTr="00E46D02">
        <w:trPr>
          <w:trHeight w:val="27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15A9" w14:textId="77777777" w:rsidR="00C02361" w:rsidRDefault="00C5224E">
            <w:pPr>
              <w:spacing w:after="0" w:line="259" w:lineRule="auto"/>
              <w:ind w:left="0" w:firstLine="0"/>
              <w:jc w:val="left"/>
            </w:pPr>
            <w:r>
              <w:t xml:space="preserve">Nom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92E3" w14:textId="77777777" w:rsidR="00C02361" w:rsidRDefault="00C02361" w:rsidP="0008371F">
            <w:pPr>
              <w:spacing w:after="0" w:line="259" w:lineRule="auto"/>
              <w:ind w:left="0" w:firstLine="0"/>
              <w:jc w:val="left"/>
            </w:pPr>
          </w:p>
        </w:tc>
      </w:tr>
      <w:tr w:rsidR="00C02361" w14:paraId="04B5389B" w14:textId="77777777" w:rsidTr="00E46D02">
        <w:trPr>
          <w:trHeight w:val="27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381E" w14:textId="77777777" w:rsidR="00C02361" w:rsidRDefault="00C5224E">
            <w:pPr>
              <w:spacing w:after="0" w:line="259" w:lineRule="auto"/>
              <w:ind w:left="0" w:firstLine="0"/>
              <w:jc w:val="left"/>
            </w:pPr>
            <w:r>
              <w:t xml:space="preserve">Numéro et rue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AE44" w14:textId="77777777" w:rsidR="00C02361" w:rsidRDefault="00C02361" w:rsidP="0008371F">
            <w:pPr>
              <w:spacing w:after="0" w:line="259" w:lineRule="auto"/>
              <w:ind w:left="0" w:firstLine="0"/>
              <w:jc w:val="left"/>
            </w:pPr>
          </w:p>
        </w:tc>
      </w:tr>
      <w:tr w:rsidR="00C02361" w14:paraId="611BE0D2" w14:textId="77777777" w:rsidTr="00E46D02">
        <w:trPr>
          <w:trHeight w:val="27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33E1" w14:textId="77777777" w:rsidR="00C02361" w:rsidRDefault="00C5224E">
            <w:pPr>
              <w:spacing w:after="0" w:line="259" w:lineRule="auto"/>
              <w:ind w:left="0" w:firstLine="0"/>
              <w:jc w:val="left"/>
            </w:pPr>
            <w:r>
              <w:t xml:space="preserve">Code Postal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009B" w14:textId="77777777" w:rsidR="00C02361" w:rsidRDefault="00C02361">
            <w:pPr>
              <w:spacing w:after="0" w:line="259" w:lineRule="auto"/>
              <w:ind w:left="0" w:firstLine="0"/>
              <w:jc w:val="left"/>
            </w:pPr>
          </w:p>
        </w:tc>
      </w:tr>
      <w:tr w:rsidR="00C02361" w14:paraId="3B96B573" w14:textId="77777777" w:rsidTr="00E46D02">
        <w:trPr>
          <w:trHeight w:val="27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C012" w14:textId="77777777" w:rsidR="00C02361" w:rsidRDefault="00C5224E">
            <w:pPr>
              <w:spacing w:after="0" w:line="259" w:lineRule="auto"/>
              <w:ind w:left="0" w:firstLine="0"/>
              <w:jc w:val="left"/>
            </w:pPr>
            <w:r>
              <w:t xml:space="preserve">Ville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159C" w14:textId="77777777" w:rsidR="00C02361" w:rsidRDefault="00C02361" w:rsidP="0008371F">
            <w:pPr>
              <w:spacing w:after="0" w:line="259" w:lineRule="auto"/>
              <w:ind w:left="0" w:firstLine="0"/>
              <w:jc w:val="left"/>
            </w:pPr>
          </w:p>
        </w:tc>
      </w:tr>
      <w:tr w:rsidR="00C02361" w14:paraId="6127B627" w14:textId="77777777" w:rsidTr="00E46D02">
        <w:trPr>
          <w:trHeight w:val="27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C3F6" w14:textId="77777777" w:rsidR="00C02361" w:rsidRDefault="00C5224E">
            <w:pPr>
              <w:spacing w:after="0" w:line="259" w:lineRule="auto"/>
              <w:ind w:left="0" w:firstLine="0"/>
              <w:jc w:val="left"/>
            </w:pPr>
            <w:r>
              <w:t xml:space="preserve">Forme juridique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7D47" w14:textId="77777777" w:rsidR="00C02361" w:rsidRDefault="00C02361">
            <w:pPr>
              <w:spacing w:after="0" w:line="259" w:lineRule="auto"/>
              <w:ind w:left="0" w:firstLine="0"/>
              <w:jc w:val="left"/>
            </w:pPr>
          </w:p>
        </w:tc>
      </w:tr>
      <w:tr w:rsidR="00C02361" w14:paraId="438265CA" w14:textId="77777777" w:rsidTr="00E46D02">
        <w:trPr>
          <w:trHeight w:val="27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DA33" w14:textId="77777777" w:rsidR="00C02361" w:rsidRDefault="00C5224E">
            <w:pPr>
              <w:spacing w:after="0" w:line="259" w:lineRule="auto"/>
              <w:ind w:left="0" w:firstLine="0"/>
              <w:jc w:val="left"/>
            </w:pPr>
            <w:r>
              <w:t xml:space="preserve">Téléphone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A847" w14:textId="77777777" w:rsidR="00C02361" w:rsidRDefault="00C02361" w:rsidP="0008371F">
            <w:pPr>
              <w:spacing w:after="0" w:line="259" w:lineRule="auto"/>
              <w:ind w:left="0" w:firstLine="0"/>
              <w:jc w:val="left"/>
            </w:pPr>
          </w:p>
        </w:tc>
      </w:tr>
      <w:tr w:rsidR="00C02361" w14:paraId="62F54196" w14:textId="77777777" w:rsidTr="00E46D02">
        <w:trPr>
          <w:trHeight w:val="27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C07C" w14:textId="77777777" w:rsidR="00C02361" w:rsidRDefault="00C5224E">
            <w:pPr>
              <w:spacing w:after="0" w:line="259" w:lineRule="auto"/>
              <w:ind w:left="0" w:firstLine="0"/>
              <w:jc w:val="left"/>
            </w:pPr>
            <w:r>
              <w:t xml:space="preserve">Adresse e-mail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4789" w14:textId="77777777" w:rsidR="0008371F" w:rsidRDefault="0008371F" w:rsidP="0008371F">
            <w:pPr>
              <w:spacing w:after="0" w:line="259" w:lineRule="auto"/>
              <w:ind w:left="0" w:firstLine="0"/>
              <w:jc w:val="left"/>
            </w:pPr>
          </w:p>
        </w:tc>
      </w:tr>
      <w:tr w:rsidR="00C02361" w14:paraId="6E231D76" w14:textId="77777777" w:rsidTr="00E46D02">
        <w:trPr>
          <w:trHeight w:val="27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0A34" w14:textId="77777777" w:rsidR="00C02361" w:rsidRDefault="00C5224E">
            <w:pPr>
              <w:spacing w:after="0" w:line="259" w:lineRule="auto"/>
              <w:ind w:left="0" w:firstLine="0"/>
              <w:jc w:val="left"/>
            </w:pPr>
            <w:r>
              <w:t xml:space="preserve">Siret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709C" w14:textId="77777777" w:rsidR="00C02361" w:rsidRDefault="00C02361" w:rsidP="0008371F">
            <w:pPr>
              <w:ind w:firstLine="0"/>
            </w:pPr>
          </w:p>
        </w:tc>
      </w:tr>
      <w:tr w:rsidR="00C02361" w14:paraId="63097BCD" w14:textId="77777777" w:rsidTr="00E46D02">
        <w:trPr>
          <w:trHeight w:val="389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1D65" w14:textId="77777777" w:rsidR="00C02361" w:rsidRDefault="00C5224E" w:rsidP="00E46D02">
            <w:pPr>
              <w:spacing w:after="0" w:line="259" w:lineRule="auto"/>
              <w:ind w:left="0" w:firstLine="0"/>
              <w:jc w:val="left"/>
            </w:pPr>
            <w:r>
              <w:t xml:space="preserve">Nombre de salariés </w:t>
            </w:r>
            <w:r w:rsidRPr="00E46D02">
              <w:t xml:space="preserve">(ETP) </w:t>
            </w:r>
            <w:r>
              <w:t xml:space="preserve">ou bénévoles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8A54" w14:textId="77777777" w:rsidR="00C02361" w:rsidRDefault="00C02361" w:rsidP="001070E3">
            <w:pPr>
              <w:spacing w:after="0" w:line="259" w:lineRule="auto"/>
              <w:ind w:left="0" w:firstLine="0"/>
              <w:jc w:val="left"/>
            </w:pPr>
          </w:p>
        </w:tc>
      </w:tr>
      <w:tr w:rsidR="00C02361" w14:paraId="43FAE258" w14:textId="77777777" w:rsidTr="00E46D02">
        <w:trPr>
          <w:trHeight w:val="326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45A7" w14:textId="77777777" w:rsidR="00C02361" w:rsidRDefault="002D7897" w:rsidP="002D7897">
            <w:pPr>
              <w:spacing w:after="0" w:line="259" w:lineRule="auto"/>
              <w:ind w:left="0" w:firstLine="0"/>
              <w:jc w:val="left"/>
            </w:pPr>
            <w:r>
              <w:t>Activité principale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243B" w14:textId="77777777" w:rsidR="00C02361" w:rsidRDefault="00C02361" w:rsidP="001070E3">
            <w:pPr>
              <w:shd w:val="clear" w:color="auto" w:fill="FFFFFF"/>
              <w:ind w:right="-144"/>
            </w:pPr>
          </w:p>
        </w:tc>
      </w:tr>
      <w:tr w:rsidR="002D7897" w14:paraId="62D3BE88" w14:textId="77777777" w:rsidTr="00E46D02">
        <w:trPr>
          <w:trHeight w:val="219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2E00" w14:textId="77777777" w:rsidR="002D7897" w:rsidRDefault="002D7897" w:rsidP="002D7897">
            <w:pPr>
              <w:spacing w:after="0" w:line="259" w:lineRule="auto"/>
              <w:ind w:left="0" w:firstLine="0"/>
              <w:jc w:val="left"/>
            </w:pPr>
            <w:r>
              <w:t>Zone d’intervention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7C49" w14:textId="77777777" w:rsidR="002D7897" w:rsidRDefault="002D7897" w:rsidP="001070E3">
            <w:pPr>
              <w:shd w:val="clear" w:color="auto" w:fill="FFFFFF"/>
              <w:ind w:right="-144"/>
            </w:pPr>
          </w:p>
        </w:tc>
      </w:tr>
      <w:tr w:rsidR="00C02361" w14:paraId="28D0AAFE" w14:textId="77777777" w:rsidTr="00E46D02">
        <w:trPr>
          <w:trHeight w:val="27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4237" w14:textId="77777777" w:rsidR="00C02361" w:rsidRDefault="003C1E05">
            <w:pPr>
              <w:spacing w:after="0" w:line="259" w:lineRule="auto"/>
              <w:ind w:left="0" w:firstLine="0"/>
              <w:jc w:val="left"/>
            </w:pPr>
            <w:r>
              <w:t>Site internet de la structure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3DE1" w14:textId="77777777" w:rsidR="0008371F" w:rsidRDefault="00C5224E" w:rsidP="004936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83CAC56" w14:textId="77777777" w:rsidR="00C02361" w:rsidRDefault="00C5224E">
      <w:pPr>
        <w:spacing w:after="4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7AAC45D1" w14:textId="521FDF44" w:rsidR="00BD6EE2" w:rsidRDefault="00C5224E">
      <w:pPr>
        <w:spacing w:after="0" w:line="241" w:lineRule="auto"/>
        <w:ind w:left="-5" w:right="37"/>
        <w:rPr>
          <w:sz w:val="18"/>
        </w:rPr>
      </w:pPr>
      <w:r>
        <w:rPr>
          <w:sz w:val="18"/>
        </w:rPr>
        <w:t xml:space="preserve">Plusieurs partenaires peuvent s’associer pour répondre à l’appel à expérimentation ; un porteur d’expérimentation unique devra alors être désigné pour les représenter et signer la convention avec le </w:t>
      </w:r>
      <w:r w:rsidR="00BC6BA4">
        <w:rPr>
          <w:sz w:val="18"/>
        </w:rPr>
        <w:t>Gérontopôle</w:t>
      </w:r>
      <w:r>
        <w:rPr>
          <w:sz w:val="18"/>
        </w:rPr>
        <w:t xml:space="preserve"> Auvergne Rhône-Alpes </w:t>
      </w:r>
    </w:p>
    <w:p w14:paraId="3DFF5651" w14:textId="77777777" w:rsidR="00EA1603" w:rsidRDefault="00EA1603">
      <w:pPr>
        <w:spacing w:after="0" w:line="241" w:lineRule="auto"/>
        <w:ind w:left="-5" w:right="37"/>
        <w:rPr>
          <w:sz w:val="18"/>
        </w:rPr>
      </w:pPr>
    </w:p>
    <w:tbl>
      <w:tblPr>
        <w:tblStyle w:val="TableGrid"/>
        <w:tblW w:w="9213" w:type="dxa"/>
        <w:tblInd w:w="-108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44"/>
        <w:gridCol w:w="5169"/>
      </w:tblGrid>
      <w:tr w:rsidR="00C02361" w14:paraId="1DD56093" w14:textId="77777777" w:rsidTr="00E46D02">
        <w:trPr>
          <w:trHeight w:val="22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30C7" w14:textId="77777777" w:rsidR="00C02361" w:rsidRDefault="00C5224E">
            <w:pPr>
              <w:spacing w:after="0" w:line="259" w:lineRule="auto"/>
              <w:ind w:left="0" w:firstLine="0"/>
              <w:jc w:val="left"/>
            </w:pPr>
            <w:r w:rsidRPr="00EA1603">
              <w:t xml:space="preserve">Consortium ?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037C" w14:textId="77777777" w:rsidR="00C02361" w:rsidRDefault="00C5224E">
            <w:pPr>
              <w:spacing w:after="0" w:line="259" w:lineRule="auto"/>
              <w:ind w:left="0" w:firstLine="0"/>
              <w:jc w:val="left"/>
            </w:pPr>
            <w:r w:rsidRPr="0049364C">
              <w:rPr>
                <w:sz w:val="18"/>
              </w:rPr>
              <w:t>□</w:t>
            </w:r>
            <w:r>
              <w:rPr>
                <w:sz w:val="18"/>
              </w:rPr>
              <w:t xml:space="preserve">    OUI                        </w:t>
            </w:r>
            <w:r w:rsidRPr="0008371F">
              <w:rPr>
                <w:color w:val="auto"/>
                <w:sz w:val="18"/>
              </w:rPr>
              <w:t>□</w:t>
            </w:r>
            <w:r>
              <w:rPr>
                <w:sz w:val="18"/>
              </w:rPr>
              <w:t xml:space="preserve">    NON </w:t>
            </w:r>
          </w:p>
        </w:tc>
      </w:tr>
      <w:tr w:rsidR="00C02361" w14:paraId="79939766" w14:textId="77777777" w:rsidTr="00E46D02">
        <w:trPr>
          <w:trHeight w:val="659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A78B" w14:textId="4E13F10D" w:rsidR="00C02361" w:rsidRDefault="00C5224E">
            <w:pPr>
              <w:spacing w:after="0" w:line="259" w:lineRule="auto"/>
              <w:ind w:left="0" w:firstLine="0"/>
              <w:jc w:val="left"/>
            </w:pPr>
            <w:r w:rsidRPr="00EA1603">
              <w:t xml:space="preserve">Si oui liste </w:t>
            </w:r>
            <w:r w:rsidR="000F7159">
              <w:t xml:space="preserve">des </w:t>
            </w:r>
            <w:proofErr w:type="spellStart"/>
            <w:r w:rsidR="000F7159">
              <w:t>co</w:t>
            </w:r>
            <w:proofErr w:type="spellEnd"/>
            <w:r w:rsidR="000F7159">
              <w:t>-répondants / partenaires :</w:t>
            </w:r>
            <w:r w:rsidRPr="00EA1603">
              <w:t xml:space="preserve">  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7C65" w14:textId="77777777" w:rsidR="00EA1603" w:rsidRDefault="00EA1603" w:rsidP="004A35DB">
            <w:pPr>
              <w:spacing w:after="0" w:line="259" w:lineRule="auto"/>
              <w:ind w:left="0" w:firstLine="0"/>
              <w:jc w:val="left"/>
              <w:rPr>
                <w:b/>
                <w:sz w:val="18"/>
              </w:rPr>
            </w:pPr>
          </w:p>
          <w:p w14:paraId="5938F81F" w14:textId="77777777" w:rsidR="00EA1603" w:rsidRDefault="00EA1603" w:rsidP="004A35DB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38C40A00" w14:textId="7311629A" w:rsidR="00C02361" w:rsidRDefault="00C5224E" w:rsidP="00BC6BA4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53C07FA9" w14:textId="77777777" w:rsidR="00C02361" w:rsidRDefault="00EA1603">
      <w:pPr>
        <w:pStyle w:val="Titre3"/>
        <w:ind w:left="-5"/>
      </w:pPr>
      <w:r>
        <w:t>1</w:t>
      </w:r>
      <w:r w:rsidR="00C5224E">
        <w:t>.3 – Représentant légal de la structure</w:t>
      </w:r>
      <w:r w:rsidR="00C5224E">
        <w:rPr>
          <w:u w:val="none"/>
        </w:rPr>
        <w:t xml:space="preserve">  </w:t>
      </w:r>
    </w:p>
    <w:p w14:paraId="1AEE522F" w14:textId="77777777" w:rsidR="00C02361" w:rsidRDefault="00C5224E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04"/>
        <w:gridCol w:w="6409"/>
      </w:tblGrid>
      <w:tr w:rsidR="00C02361" w14:paraId="6D91221E" w14:textId="77777777">
        <w:trPr>
          <w:trHeight w:val="27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D346" w14:textId="77777777" w:rsidR="00C02361" w:rsidRDefault="00C5224E">
            <w:pPr>
              <w:spacing w:after="0" w:line="259" w:lineRule="auto"/>
              <w:ind w:left="0" w:firstLine="0"/>
              <w:jc w:val="left"/>
            </w:pPr>
            <w:r>
              <w:t xml:space="preserve">Nom 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181E" w14:textId="77777777" w:rsidR="00C02361" w:rsidRDefault="00C5224E" w:rsidP="004936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02361" w14:paraId="624F302B" w14:textId="77777777">
        <w:trPr>
          <w:trHeight w:val="27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D667" w14:textId="77777777" w:rsidR="00C02361" w:rsidRDefault="00C5224E">
            <w:pPr>
              <w:spacing w:after="0" w:line="259" w:lineRule="auto"/>
              <w:ind w:left="0" w:firstLine="0"/>
              <w:jc w:val="left"/>
            </w:pPr>
            <w:r>
              <w:t xml:space="preserve">Fonction 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10DA" w14:textId="77777777" w:rsidR="00C02361" w:rsidRDefault="00C5224E" w:rsidP="004936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02361" w14:paraId="67E9C903" w14:textId="77777777">
        <w:trPr>
          <w:trHeight w:val="27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CB93" w14:textId="77777777" w:rsidR="00C02361" w:rsidRDefault="00C5224E">
            <w:pPr>
              <w:spacing w:after="0" w:line="259" w:lineRule="auto"/>
              <w:ind w:left="0" w:firstLine="0"/>
              <w:jc w:val="left"/>
            </w:pPr>
            <w:r>
              <w:t xml:space="preserve">Adresse e-mail  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73BC" w14:textId="77777777" w:rsidR="00C02361" w:rsidRDefault="00C02361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90F97FB" w14:textId="77777777" w:rsidR="00C02361" w:rsidRDefault="00C5224E">
      <w:pPr>
        <w:spacing w:after="38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646328E" w14:textId="77777777" w:rsidR="00C02361" w:rsidRDefault="00EA1603">
      <w:pPr>
        <w:pStyle w:val="Titre3"/>
        <w:ind w:left="-5"/>
      </w:pPr>
      <w:r>
        <w:t>1</w:t>
      </w:r>
      <w:r w:rsidR="00C5224E">
        <w:t>.4 – Personne en charge du dossier</w:t>
      </w:r>
      <w:r w:rsidR="00C5224E">
        <w:rPr>
          <w:u w:val="none"/>
        </w:rPr>
        <w:t xml:space="preserve"> </w:t>
      </w:r>
    </w:p>
    <w:p w14:paraId="4E0E382B" w14:textId="77777777" w:rsidR="00C02361" w:rsidRDefault="00C5224E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04"/>
        <w:gridCol w:w="6409"/>
      </w:tblGrid>
      <w:tr w:rsidR="00C02361" w14:paraId="6452CDEF" w14:textId="77777777">
        <w:trPr>
          <w:trHeight w:val="27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87DB" w14:textId="77777777" w:rsidR="00C02361" w:rsidRDefault="00C5224E">
            <w:pPr>
              <w:spacing w:after="0" w:line="259" w:lineRule="auto"/>
              <w:ind w:left="0" w:firstLine="0"/>
              <w:jc w:val="left"/>
            </w:pPr>
            <w:r>
              <w:t xml:space="preserve">Nom 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AA1C" w14:textId="77777777" w:rsidR="00C02361" w:rsidRDefault="00C5224E" w:rsidP="004936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02361" w14:paraId="69EA4974" w14:textId="77777777">
        <w:trPr>
          <w:trHeight w:val="27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3AE4" w14:textId="77777777" w:rsidR="00C02361" w:rsidRDefault="00C5224E">
            <w:pPr>
              <w:spacing w:after="0" w:line="259" w:lineRule="auto"/>
              <w:ind w:left="0" w:firstLine="0"/>
              <w:jc w:val="left"/>
            </w:pPr>
            <w:r>
              <w:t xml:space="preserve">Fonction 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1A57" w14:textId="77777777" w:rsidR="00C02361" w:rsidRDefault="00C5224E" w:rsidP="004936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02361" w14:paraId="2FC5D663" w14:textId="77777777">
        <w:trPr>
          <w:trHeight w:val="27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DCC7" w14:textId="77777777" w:rsidR="00C02361" w:rsidRDefault="00C5224E">
            <w:pPr>
              <w:spacing w:after="0" w:line="259" w:lineRule="auto"/>
              <w:ind w:left="0" w:firstLine="0"/>
              <w:jc w:val="left"/>
            </w:pPr>
            <w:r>
              <w:t xml:space="preserve">Adresse e-mail 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9EE1" w14:textId="77777777" w:rsidR="00C02361" w:rsidRDefault="00C5224E" w:rsidP="004936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02361" w14:paraId="3863E7AB" w14:textId="77777777">
        <w:trPr>
          <w:trHeight w:val="27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53BA" w14:textId="77777777" w:rsidR="00C02361" w:rsidRDefault="00C5224E">
            <w:pPr>
              <w:spacing w:after="0" w:line="259" w:lineRule="auto"/>
              <w:ind w:left="0" w:firstLine="0"/>
              <w:jc w:val="left"/>
            </w:pPr>
            <w:r>
              <w:t xml:space="preserve">Téléphone  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683" w14:textId="77777777" w:rsidR="00C02361" w:rsidRDefault="00C5224E" w:rsidP="0049364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B0878C5" w14:textId="6F458B76" w:rsidR="00C02361" w:rsidRDefault="00C5224E" w:rsidP="000F7159">
      <w:pPr>
        <w:spacing w:after="40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i/>
        </w:rPr>
        <w:t xml:space="preserve"> </w:t>
      </w:r>
      <w:r>
        <w:br w:type="page"/>
      </w:r>
    </w:p>
    <w:p w14:paraId="3F0E0FE9" w14:textId="2934C88A" w:rsidR="00C02361" w:rsidRDefault="00C5224E">
      <w:pPr>
        <w:pBdr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</w:pBdr>
        <w:spacing w:after="0" w:line="259" w:lineRule="auto"/>
        <w:ind w:left="2" w:right="19"/>
        <w:jc w:val="left"/>
      </w:pPr>
      <w:r>
        <w:rPr>
          <w:b/>
          <w:color w:val="403152"/>
        </w:rPr>
        <w:lastRenderedPageBreak/>
        <w:t xml:space="preserve">PARTIE </w:t>
      </w:r>
      <w:r w:rsidR="00650436">
        <w:rPr>
          <w:b/>
          <w:color w:val="403152"/>
        </w:rPr>
        <w:t>2</w:t>
      </w:r>
      <w:r>
        <w:rPr>
          <w:b/>
          <w:color w:val="403152"/>
        </w:rPr>
        <w:t xml:space="preserve"> </w:t>
      </w:r>
      <w:r w:rsidR="000F7159">
        <w:rPr>
          <w:b/>
          <w:color w:val="403152"/>
        </w:rPr>
        <w:t>- PRESENTATION</w:t>
      </w:r>
      <w:r>
        <w:rPr>
          <w:b/>
          <w:color w:val="403152"/>
        </w:rPr>
        <w:t xml:space="preserve"> DU PROJET D’EXPERIMENTATION </w:t>
      </w:r>
    </w:p>
    <w:p w14:paraId="198523B5" w14:textId="77777777" w:rsidR="00C02361" w:rsidRDefault="00C02361">
      <w:pPr>
        <w:spacing w:after="0" w:line="259" w:lineRule="auto"/>
        <w:ind w:left="0" w:firstLine="0"/>
        <w:jc w:val="left"/>
      </w:pPr>
    </w:p>
    <w:p w14:paraId="23B783DD" w14:textId="112E7DA7" w:rsidR="00C02361" w:rsidRDefault="00C5224E" w:rsidP="00242C75">
      <w:pPr>
        <w:pStyle w:val="Titre3"/>
        <w:numPr>
          <w:ilvl w:val="0"/>
          <w:numId w:val="11"/>
        </w:numPr>
      </w:pPr>
      <w:r w:rsidRPr="00AE5B08">
        <w:t xml:space="preserve">Présentation générale </w:t>
      </w:r>
      <w:r w:rsidR="0049364C">
        <w:t xml:space="preserve">du projet </w:t>
      </w:r>
      <w:r w:rsidR="002D7897">
        <w:t xml:space="preserve"> </w:t>
      </w:r>
      <w:r>
        <w:rPr>
          <w:u w:val="none"/>
        </w:rPr>
        <w:t xml:space="preserve"> </w:t>
      </w:r>
    </w:p>
    <w:p w14:paraId="0DA17B7F" w14:textId="493AD615" w:rsidR="00650436" w:rsidRDefault="00FA2002" w:rsidP="00242C75">
      <w:pPr>
        <w:pStyle w:val="Sansinterligne"/>
        <w:numPr>
          <w:ilvl w:val="1"/>
          <w:numId w:val="11"/>
        </w:numPr>
        <w:rPr>
          <w:rFonts w:ascii="Calibri" w:eastAsia="Calibri" w:hAnsi="Calibri" w:cs="Calibri"/>
          <w:color w:val="000000"/>
          <w:szCs w:val="22"/>
        </w:rPr>
      </w:pPr>
      <w:r w:rsidRPr="00FA2002">
        <w:rPr>
          <w:rFonts w:ascii="Calibri" w:eastAsia="Calibri" w:hAnsi="Calibri" w:cs="Calibri"/>
          <w:color w:val="000000"/>
          <w:szCs w:val="22"/>
        </w:rPr>
        <w:t>Problématique</w:t>
      </w:r>
      <w:r w:rsidR="003C1E05">
        <w:rPr>
          <w:rFonts w:ascii="Calibri" w:eastAsia="Calibri" w:hAnsi="Calibri" w:cs="Calibri"/>
          <w:color w:val="000000"/>
          <w:szCs w:val="22"/>
        </w:rPr>
        <w:t xml:space="preserve"> </w:t>
      </w:r>
      <w:r w:rsidR="00650436">
        <w:rPr>
          <w:rFonts w:ascii="Calibri" w:eastAsia="Calibri" w:hAnsi="Calibri" w:cs="Calibri"/>
          <w:color w:val="000000"/>
          <w:szCs w:val="22"/>
        </w:rPr>
        <w:t>/ C</w:t>
      </w:r>
      <w:r w:rsidR="007E6F71">
        <w:rPr>
          <w:rFonts w:ascii="Calibri" w:eastAsia="Calibri" w:hAnsi="Calibri" w:cs="Calibri"/>
          <w:color w:val="000000"/>
          <w:szCs w:val="22"/>
        </w:rPr>
        <w:t xml:space="preserve">ontexte </w:t>
      </w:r>
    </w:p>
    <w:p w14:paraId="070B6585" w14:textId="77777777" w:rsidR="00FA2002" w:rsidRPr="00650436" w:rsidRDefault="00650436" w:rsidP="00354AF4">
      <w:pPr>
        <w:pStyle w:val="Sansinterligne"/>
        <w:numPr>
          <w:ilvl w:val="0"/>
          <w:numId w:val="0"/>
        </w:numPr>
        <w:ind w:left="720" w:firstLine="426"/>
        <w:rPr>
          <w:rFonts w:ascii="Calibri" w:eastAsia="Calibri" w:hAnsi="Calibri" w:cs="Calibri"/>
          <w:i/>
          <w:color w:val="000000"/>
          <w:sz w:val="18"/>
          <w:szCs w:val="18"/>
          <w:u w:val="none"/>
        </w:rPr>
      </w:pPr>
      <w:r w:rsidRPr="003C1E05">
        <w:rPr>
          <w:rFonts w:ascii="Calibri" w:eastAsia="Calibri" w:hAnsi="Calibri" w:cs="Calibri"/>
          <w:i/>
          <w:color w:val="000000"/>
          <w:sz w:val="20"/>
          <w:szCs w:val="18"/>
          <w:u w:val="none"/>
        </w:rPr>
        <w:t xml:space="preserve"> C</w:t>
      </w:r>
      <w:r w:rsidR="003C1E05" w:rsidRPr="003C1E05">
        <w:rPr>
          <w:rFonts w:ascii="Calibri" w:eastAsia="Calibri" w:hAnsi="Calibri" w:cs="Calibri"/>
          <w:i/>
          <w:color w:val="000000"/>
          <w:sz w:val="20"/>
          <w:szCs w:val="18"/>
          <w:u w:val="none"/>
        </w:rPr>
        <w:t>onstat</w:t>
      </w:r>
      <w:r w:rsidR="00FA2002" w:rsidRPr="003C1E05">
        <w:rPr>
          <w:rFonts w:ascii="Calibri" w:eastAsia="Calibri" w:hAnsi="Calibri" w:cs="Calibri"/>
          <w:i/>
          <w:color w:val="000000"/>
          <w:sz w:val="20"/>
          <w:szCs w:val="18"/>
          <w:u w:val="none"/>
        </w:rPr>
        <w:t xml:space="preserve"> / diagnostic</w:t>
      </w:r>
      <w:r w:rsidR="003C1E05" w:rsidRPr="003C1E05">
        <w:rPr>
          <w:rFonts w:ascii="Calibri" w:eastAsia="Calibri" w:hAnsi="Calibri" w:cs="Calibri"/>
          <w:i/>
          <w:color w:val="000000"/>
          <w:sz w:val="20"/>
          <w:szCs w:val="18"/>
          <w:u w:val="none"/>
        </w:rPr>
        <w:t xml:space="preserve"> </w:t>
      </w:r>
      <w:r w:rsidR="007E6F71" w:rsidRPr="003C1E05">
        <w:rPr>
          <w:rFonts w:ascii="Calibri" w:eastAsia="Calibri" w:hAnsi="Calibri" w:cs="Calibri"/>
          <w:i/>
          <w:color w:val="000000"/>
          <w:sz w:val="20"/>
          <w:szCs w:val="18"/>
          <w:u w:val="none"/>
        </w:rPr>
        <w:t xml:space="preserve">/ </w:t>
      </w:r>
      <w:r w:rsidR="00571580" w:rsidRPr="003C1E05">
        <w:rPr>
          <w:rFonts w:ascii="Calibri" w:eastAsia="Calibri" w:hAnsi="Calibri" w:cs="Calibri"/>
          <w:i/>
          <w:color w:val="000000"/>
          <w:sz w:val="20"/>
          <w:szCs w:val="18"/>
          <w:u w:val="none"/>
        </w:rPr>
        <w:t>attente</w:t>
      </w:r>
      <w:r w:rsidR="00354AF4" w:rsidRPr="003C1E05">
        <w:rPr>
          <w:rFonts w:ascii="Calibri" w:eastAsia="Calibri" w:hAnsi="Calibri" w:cs="Calibri"/>
          <w:i/>
          <w:color w:val="000000"/>
          <w:sz w:val="20"/>
          <w:szCs w:val="18"/>
          <w:u w:val="none"/>
        </w:rPr>
        <w:t>s</w:t>
      </w:r>
      <w:r w:rsidR="003C1E05" w:rsidRPr="003C1E05">
        <w:rPr>
          <w:rFonts w:ascii="Calibri" w:eastAsia="Calibri" w:hAnsi="Calibri" w:cs="Calibri"/>
          <w:i/>
          <w:color w:val="000000"/>
          <w:sz w:val="20"/>
          <w:szCs w:val="18"/>
          <w:u w:val="none"/>
        </w:rPr>
        <w:t xml:space="preserve"> </w:t>
      </w:r>
      <w:r w:rsidR="00571580" w:rsidRPr="003C1E05">
        <w:rPr>
          <w:rFonts w:ascii="Calibri" w:eastAsia="Calibri" w:hAnsi="Calibri" w:cs="Calibri"/>
          <w:i/>
          <w:color w:val="000000"/>
          <w:sz w:val="20"/>
          <w:szCs w:val="18"/>
          <w:u w:val="none"/>
        </w:rPr>
        <w:t>/ besoins</w:t>
      </w:r>
      <w:r w:rsidR="003C1E05" w:rsidRPr="003C1E05">
        <w:rPr>
          <w:rFonts w:ascii="Calibri" w:eastAsia="Calibri" w:hAnsi="Calibri" w:cs="Calibri"/>
          <w:i/>
          <w:color w:val="000000"/>
          <w:sz w:val="20"/>
          <w:szCs w:val="18"/>
          <w:u w:val="none"/>
        </w:rPr>
        <w:t xml:space="preserve"> </w:t>
      </w:r>
      <w:r w:rsidR="00571580" w:rsidRPr="003C1E05">
        <w:rPr>
          <w:rFonts w:ascii="Calibri" w:eastAsia="Calibri" w:hAnsi="Calibri" w:cs="Calibri"/>
          <w:i/>
          <w:color w:val="000000"/>
          <w:sz w:val="20"/>
          <w:szCs w:val="18"/>
          <w:u w:val="none"/>
        </w:rPr>
        <w:t xml:space="preserve">/ </w:t>
      </w:r>
      <w:r w:rsidR="007E6F71" w:rsidRPr="003C1E05">
        <w:rPr>
          <w:rFonts w:ascii="Calibri" w:eastAsia="Calibri" w:hAnsi="Calibri" w:cs="Calibri"/>
          <w:i/>
          <w:color w:val="000000"/>
          <w:sz w:val="20"/>
          <w:szCs w:val="18"/>
          <w:u w:val="none"/>
        </w:rPr>
        <w:t>enjeux</w:t>
      </w:r>
      <w:r w:rsidR="004A35DB" w:rsidRPr="003C1E05">
        <w:rPr>
          <w:rFonts w:ascii="Calibri" w:eastAsia="Calibri" w:hAnsi="Calibri" w:cs="Calibri"/>
          <w:i/>
          <w:color w:val="000000"/>
          <w:sz w:val="20"/>
          <w:szCs w:val="18"/>
          <w:u w:val="none"/>
        </w:rPr>
        <w:t>…</w:t>
      </w:r>
    </w:p>
    <w:p w14:paraId="5B426380" w14:textId="77777777" w:rsidR="00FA2002" w:rsidRPr="00FA2002" w:rsidRDefault="00FA2002" w:rsidP="00FA2002">
      <w:pPr>
        <w:pStyle w:val="Sansinterligne"/>
        <w:numPr>
          <w:ilvl w:val="0"/>
          <w:numId w:val="0"/>
        </w:numPr>
        <w:ind w:firstLine="709"/>
        <w:jc w:val="both"/>
        <w:rPr>
          <w:rFonts w:ascii="Calibri" w:eastAsia="Calibri" w:hAnsi="Calibri" w:cs="Calibri"/>
          <w:color w:val="000000"/>
          <w:szCs w:val="22"/>
          <w:u w:val="none"/>
        </w:rPr>
      </w:pPr>
    </w:p>
    <w:p w14:paraId="1CF00A95" w14:textId="5B1CD60D" w:rsidR="006E1DD3" w:rsidRDefault="006E1DD3">
      <w:pPr>
        <w:spacing w:after="0" w:line="241" w:lineRule="auto"/>
        <w:ind w:left="-5" w:right="37"/>
      </w:pPr>
    </w:p>
    <w:p w14:paraId="7C4C88E9" w14:textId="77777777" w:rsidR="003B4561" w:rsidRDefault="003B4561">
      <w:pPr>
        <w:spacing w:after="0" w:line="241" w:lineRule="auto"/>
        <w:ind w:left="-5" w:right="37"/>
      </w:pPr>
    </w:p>
    <w:p w14:paraId="3FD2AAE1" w14:textId="77777777" w:rsidR="00650436" w:rsidRDefault="00650436">
      <w:pPr>
        <w:spacing w:after="0" w:line="241" w:lineRule="auto"/>
        <w:ind w:left="-5" w:right="37"/>
      </w:pPr>
    </w:p>
    <w:p w14:paraId="0FF24EC9" w14:textId="32DD46DE" w:rsidR="002D7897" w:rsidRDefault="00A2566F" w:rsidP="00242C75">
      <w:pPr>
        <w:pStyle w:val="Sansinterligne"/>
        <w:numPr>
          <w:ilvl w:val="1"/>
          <w:numId w:val="11"/>
        </w:numPr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>P</w:t>
      </w:r>
      <w:r w:rsidR="009733F3">
        <w:rPr>
          <w:rFonts w:ascii="Calibri" w:eastAsia="Calibri" w:hAnsi="Calibri" w:cs="Calibri"/>
          <w:color w:val="000000"/>
          <w:szCs w:val="22"/>
        </w:rPr>
        <w:t xml:space="preserve">résentation </w:t>
      </w:r>
      <w:r w:rsidR="00CF46FA">
        <w:rPr>
          <w:rFonts w:ascii="Calibri" w:eastAsia="Calibri" w:hAnsi="Calibri" w:cs="Calibri"/>
          <w:color w:val="000000"/>
          <w:szCs w:val="22"/>
        </w:rPr>
        <w:t>du projet</w:t>
      </w:r>
      <w:r w:rsidR="00176CBC">
        <w:rPr>
          <w:rFonts w:ascii="Calibri" w:eastAsia="Calibri" w:hAnsi="Calibri" w:cs="Calibri"/>
          <w:color w:val="00000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Cs w:val="22"/>
        </w:rPr>
        <w:t>/</w:t>
      </w:r>
      <w:r w:rsidR="00176CBC">
        <w:rPr>
          <w:rFonts w:ascii="Calibri" w:eastAsia="Calibri" w:hAnsi="Calibri" w:cs="Calibri"/>
          <w:color w:val="00000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Cs w:val="22"/>
        </w:rPr>
        <w:t>dispositif</w:t>
      </w:r>
      <w:r w:rsidR="00176CBC">
        <w:rPr>
          <w:rFonts w:ascii="Calibri" w:eastAsia="Calibri" w:hAnsi="Calibri" w:cs="Calibri"/>
          <w:color w:val="00000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Cs w:val="22"/>
        </w:rPr>
        <w:t>/</w:t>
      </w:r>
      <w:r w:rsidR="00176CBC">
        <w:rPr>
          <w:rFonts w:ascii="Calibri" w:eastAsia="Calibri" w:hAnsi="Calibri" w:cs="Calibri"/>
          <w:color w:val="00000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Cs w:val="22"/>
        </w:rPr>
        <w:t>service</w:t>
      </w:r>
    </w:p>
    <w:p w14:paraId="709DF712" w14:textId="2287A888" w:rsidR="00650436" w:rsidRDefault="00650436" w:rsidP="007E6F71">
      <w:pPr>
        <w:pStyle w:val="Sansinterligne"/>
        <w:numPr>
          <w:ilvl w:val="0"/>
          <w:numId w:val="0"/>
        </w:numPr>
        <w:ind w:left="720"/>
        <w:rPr>
          <w:rFonts w:ascii="Calibri" w:eastAsia="Calibri" w:hAnsi="Calibri" w:cs="Calibri"/>
          <w:color w:val="000000"/>
          <w:szCs w:val="22"/>
        </w:rPr>
      </w:pPr>
    </w:p>
    <w:p w14:paraId="49592606" w14:textId="7A69B696" w:rsidR="003B4561" w:rsidRDefault="003B4561" w:rsidP="007E6F71">
      <w:pPr>
        <w:pStyle w:val="Sansinterligne"/>
        <w:numPr>
          <w:ilvl w:val="0"/>
          <w:numId w:val="0"/>
        </w:numPr>
        <w:ind w:left="720"/>
        <w:rPr>
          <w:rFonts w:ascii="Calibri" w:eastAsia="Calibri" w:hAnsi="Calibri" w:cs="Calibri"/>
          <w:color w:val="000000"/>
          <w:szCs w:val="22"/>
        </w:rPr>
      </w:pPr>
    </w:p>
    <w:p w14:paraId="448E8EA7" w14:textId="77777777" w:rsidR="00F1030E" w:rsidRDefault="00F1030E" w:rsidP="007E6F71">
      <w:pPr>
        <w:pStyle w:val="Sansinterligne"/>
        <w:numPr>
          <w:ilvl w:val="0"/>
          <w:numId w:val="0"/>
        </w:numPr>
        <w:ind w:left="720"/>
        <w:rPr>
          <w:rFonts w:ascii="Calibri" w:eastAsia="Calibri" w:hAnsi="Calibri" w:cs="Calibri"/>
          <w:color w:val="000000"/>
          <w:szCs w:val="22"/>
        </w:rPr>
      </w:pPr>
    </w:p>
    <w:p w14:paraId="0176B983" w14:textId="77777777" w:rsidR="00176CBC" w:rsidRDefault="00176CBC" w:rsidP="007E6F71">
      <w:pPr>
        <w:pStyle w:val="Sansinterligne"/>
        <w:numPr>
          <w:ilvl w:val="0"/>
          <w:numId w:val="0"/>
        </w:numPr>
        <w:ind w:left="720"/>
        <w:rPr>
          <w:rFonts w:ascii="Calibri" w:eastAsia="Calibri" w:hAnsi="Calibri" w:cs="Calibri"/>
          <w:color w:val="000000"/>
          <w:szCs w:val="22"/>
        </w:rPr>
      </w:pPr>
    </w:p>
    <w:p w14:paraId="44D14FCA" w14:textId="5F434DA6" w:rsidR="00176CBC" w:rsidRDefault="00176CBC" w:rsidP="00176CBC">
      <w:pPr>
        <w:pStyle w:val="Sansinterligne"/>
        <w:numPr>
          <w:ilvl w:val="1"/>
          <w:numId w:val="11"/>
        </w:numPr>
        <w:rPr>
          <w:rFonts w:ascii="Calibri" w:eastAsia="Calibri" w:hAnsi="Calibri" w:cs="Calibri"/>
          <w:color w:val="000000"/>
          <w:szCs w:val="22"/>
        </w:rPr>
      </w:pPr>
      <w:r w:rsidRPr="007E6F71">
        <w:rPr>
          <w:rFonts w:ascii="Calibri" w:eastAsia="Calibri" w:hAnsi="Calibri" w:cs="Calibri"/>
          <w:color w:val="000000"/>
          <w:szCs w:val="22"/>
        </w:rPr>
        <w:t>Population </w:t>
      </w:r>
      <w:r w:rsidR="00F1030E">
        <w:rPr>
          <w:rFonts w:ascii="Calibri" w:eastAsia="Calibri" w:hAnsi="Calibri" w:cs="Calibri"/>
          <w:color w:val="000000"/>
          <w:szCs w:val="22"/>
        </w:rPr>
        <w:t>c</w:t>
      </w:r>
      <w:r>
        <w:rPr>
          <w:rFonts w:ascii="Calibri" w:eastAsia="Calibri" w:hAnsi="Calibri" w:cs="Calibri"/>
          <w:color w:val="000000"/>
          <w:szCs w:val="22"/>
        </w:rPr>
        <w:t>ible</w:t>
      </w:r>
    </w:p>
    <w:p w14:paraId="351C47AF" w14:textId="77777777" w:rsidR="004F70EC" w:rsidRPr="007E6F71" w:rsidRDefault="004F70EC" w:rsidP="00F1030E">
      <w:pPr>
        <w:pStyle w:val="Sansinterligne"/>
        <w:numPr>
          <w:ilvl w:val="0"/>
          <w:numId w:val="0"/>
        </w:numPr>
        <w:rPr>
          <w:rFonts w:ascii="Calibri" w:eastAsia="Calibri" w:hAnsi="Calibri" w:cs="Calibri"/>
          <w:color w:val="000000"/>
          <w:szCs w:val="22"/>
        </w:rPr>
      </w:pPr>
    </w:p>
    <w:p w14:paraId="18F6E35C" w14:textId="3BFEBCC2" w:rsidR="007E6F71" w:rsidRDefault="007E6F71" w:rsidP="007E6F71">
      <w:pPr>
        <w:pStyle w:val="Sansinterligne"/>
        <w:numPr>
          <w:ilvl w:val="0"/>
          <w:numId w:val="0"/>
        </w:numPr>
        <w:ind w:left="720"/>
        <w:rPr>
          <w:rFonts w:ascii="Calibri" w:eastAsia="Calibri" w:hAnsi="Calibri" w:cs="Calibri"/>
          <w:color w:val="000000"/>
          <w:szCs w:val="22"/>
        </w:rPr>
      </w:pPr>
    </w:p>
    <w:p w14:paraId="369C322C" w14:textId="77777777" w:rsidR="006B2F5A" w:rsidRDefault="006B2F5A" w:rsidP="007E6F71">
      <w:pPr>
        <w:pStyle w:val="Sansinterligne"/>
        <w:numPr>
          <w:ilvl w:val="0"/>
          <w:numId w:val="0"/>
        </w:numPr>
        <w:ind w:left="720"/>
        <w:rPr>
          <w:rFonts w:ascii="Calibri" w:eastAsia="Calibri" w:hAnsi="Calibri" w:cs="Calibri"/>
          <w:color w:val="000000"/>
          <w:szCs w:val="22"/>
        </w:rPr>
      </w:pPr>
    </w:p>
    <w:p w14:paraId="6D8453B3" w14:textId="77777777" w:rsidR="00F1030E" w:rsidRDefault="00F1030E" w:rsidP="007E6F71">
      <w:pPr>
        <w:pStyle w:val="Sansinterligne"/>
        <w:numPr>
          <w:ilvl w:val="0"/>
          <w:numId w:val="0"/>
        </w:numPr>
        <w:ind w:left="720"/>
        <w:rPr>
          <w:rFonts w:ascii="Calibri" w:eastAsia="Calibri" w:hAnsi="Calibri" w:cs="Calibri"/>
          <w:color w:val="000000"/>
          <w:szCs w:val="22"/>
        </w:rPr>
      </w:pPr>
    </w:p>
    <w:p w14:paraId="2B5102E6" w14:textId="77777777" w:rsidR="00F1030E" w:rsidRDefault="00F1030E" w:rsidP="00F1030E">
      <w:pPr>
        <w:pStyle w:val="Sansinterligne"/>
        <w:numPr>
          <w:ilvl w:val="1"/>
          <w:numId w:val="11"/>
        </w:numPr>
        <w:rPr>
          <w:rFonts w:ascii="Calibri" w:eastAsia="Calibri" w:hAnsi="Calibri" w:cs="Calibri"/>
          <w:color w:val="000000"/>
          <w:szCs w:val="22"/>
        </w:rPr>
      </w:pPr>
      <w:r w:rsidRPr="007E6F71">
        <w:rPr>
          <w:rFonts w:ascii="Calibri" w:eastAsia="Calibri" w:hAnsi="Calibri" w:cs="Calibri"/>
          <w:color w:val="000000"/>
          <w:szCs w:val="22"/>
        </w:rPr>
        <w:t>Zone géographique couverte par le projet</w:t>
      </w:r>
      <w:r>
        <w:rPr>
          <w:rFonts w:ascii="Calibri" w:eastAsia="Calibri" w:hAnsi="Calibri" w:cs="Calibri"/>
          <w:color w:val="000000"/>
          <w:szCs w:val="22"/>
        </w:rPr>
        <w:t> </w:t>
      </w:r>
    </w:p>
    <w:p w14:paraId="5DE900C1" w14:textId="77777777" w:rsidR="00F1030E" w:rsidRPr="005E4DB6" w:rsidRDefault="00F1030E" w:rsidP="00F1030E">
      <w:pPr>
        <w:pStyle w:val="Sansinterligne"/>
        <w:numPr>
          <w:ilvl w:val="0"/>
          <w:numId w:val="0"/>
        </w:numPr>
        <w:ind w:left="720" w:hanging="360"/>
        <w:rPr>
          <w:rFonts w:ascii="Calibri" w:eastAsia="Calibri" w:hAnsi="Calibri" w:cs="Calibri"/>
          <w:i/>
          <w:color w:val="000000"/>
          <w:sz w:val="18"/>
          <w:szCs w:val="18"/>
          <w:u w:val="none"/>
        </w:rPr>
      </w:pPr>
      <w:r w:rsidRPr="005E4DB6">
        <w:rPr>
          <w:rFonts w:ascii="Calibri" w:eastAsia="Calibri" w:hAnsi="Calibri" w:cs="Calibri"/>
          <w:i/>
          <w:color w:val="000000"/>
          <w:sz w:val="18"/>
          <w:szCs w:val="18"/>
          <w:u w:val="none"/>
        </w:rPr>
        <w:t xml:space="preserve">Préciser si vous recherchez un terrain d’expérimentation </w:t>
      </w:r>
    </w:p>
    <w:p w14:paraId="6780A902" w14:textId="77777777" w:rsidR="003B4561" w:rsidRPr="005F5A86" w:rsidRDefault="003B4561" w:rsidP="007E6F71">
      <w:pPr>
        <w:pStyle w:val="Sansinterligne"/>
        <w:numPr>
          <w:ilvl w:val="0"/>
          <w:numId w:val="0"/>
        </w:numPr>
        <w:ind w:left="720"/>
        <w:rPr>
          <w:rFonts w:ascii="Calibri" w:eastAsia="Calibri" w:hAnsi="Calibri" w:cs="Calibri"/>
          <w:color w:val="000000"/>
          <w:szCs w:val="22"/>
        </w:rPr>
      </w:pPr>
    </w:p>
    <w:p w14:paraId="527D11A5" w14:textId="64B66F32" w:rsidR="00C02361" w:rsidRDefault="00C02361">
      <w:pPr>
        <w:spacing w:after="20" w:line="259" w:lineRule="auto"/>
        <w:ind w:left="0" w:firstLine="0"/>
        <w:jc w:val="left"/>
      </w:pPr>
    </w:p>
    <w:p w14:paraId="45D4B92A" w14:textId="461790F1" w:rsidR="00811A08" w:rsidRDefault="00811A08">
      <w:pPr>
        <w:spacing w:after="20" w:line="259" w:lineRule="auto"/>
        <w:ind w:left="0" w:firstLine="0"/>
        <w:jc w:val="left"/>
      </w:pPr>
    </w:p>
    <w:p w14:paraId="11205242" w14:textId="77777777" w:rsidR="00811A08" w:rsidRDefault="00811A08">
      <w:pPr>
        <w:spacing w:after="20" w:line="259" w:lineRule="auto"/>
        <w:ind w:left="0" w:firstLine="0"/>
        <w:jc w:val="left"/>
      </w:pPr>
    </w:p>
    <w:p w14:paraId="231ABCE3" w14:textId="77777777" w:rsidR="007E6F71" w:rsidRDefault="007E6F71">
      <w:pPr>
        <w:spacing w:after="20" w:line="259" w:lineRule="auto"/>
        <w:ind w:left="0" w:firstLine="0"/>
        <w:jc w:val="left"/>
      </w:pPr>
    </w:p>
    <w:p w14:paraId="53CD110D" w14:textId="2AB7B94A" w:rsidR="00C02361" w:rsidRDefault="002D7897" w:rsidP="00242C75">
      <w:pPr>
        <w:pStyle w:val="Titre3"/>
        <w:numPr>
          <w:ilvl w:val="0"/>
          <w:numId w:val="11"/>
        </w:numPr>
      </w:pPr>
      <w:r>
        <w:t xml:space="preserve">Présentation </w:t>
      </w:r>
      <w:r w:rsidR="00774D2C">
        <w:t xml:space="preserve">de </w:t>
      </w:r>
      <w:r w:rsidR="00774D2C" w:rsidRPr="00B34AC7">
        <w:rPr>
          <w:color w:val="auto"/>
        </w:rPr>
        <w:t>l’innovation</w:t>
      </w:r>
      <w:r w:rsidR="003C1E05">
        <w:rPr>
          <w:color w:val="auto"/>
        </w:rPr>
        <w:t xml:space="preserve"> et </w:t>
      </w:r>
      <w:r w:rsidR="009050AB" w:rsidRPr="00B34AC7">
        <w:rPr>
          <w:color w:val="auto"/>
        </w:rPr>
        <w:t xml:space="preserve">de </w:t>
      </w:r>
      <w:r w:rsidR="003C1E05">
        <w:rPr>
          <w:color w:val="auto"/>
        </w:rPr>
        <w:t>l’</w:t>
      </w:r>
      <w:r w:rsidR="00CF46FA">
        <w:rPr>
          <w:color w:val="auto"/>
        </w:rPr>
        <w:t>expérimentation</w:t>
      </w:r>
    </w:p>
    <w:p w14:paraId="05A6F4F7" w14:textId="77777777" w:rsidR="00650436" w:rsidRPr="00650436" w:rsidRDefault="00650436" w:rsidP="00E7712B">
      <w:pPr>
        <w:pStyle w:val="Paragraphedeliste"/>
        <w:numPr>
          <w:ilvl w:val="0"/>
          <w:numId w:val="5"/>
        </w:numPr>
        <w:contextualSpacing w:val="0"/>
        <w:rPr>
          <w:rFonts w:ascii="Calibri" w:eastAsia="Calibri" w:hAnsi="Calibri" w:cs="Calibri"/>
          <w:vanish/>
          <w:color w:val="000000"/>
          <w:sz w:val="22"/>
          <w:szCs w:val="22"/>
          <w:u w:val="single"/>
        </w:rPr>
      </w:pPr>
    </w:p>
    <w:p w14:paraId="71106ACA" w14:textId="77777777" w:rsidR="00650436" w:rsidRPr="00650436" w:rsidRDefault="00650436" w:rsidP="00E7712B">
      <w:pPr>
        <w:pStyle w:val="Paragraphedeliste"/>
        <w:numPr>
          <w:ilvl w:val="1"/>
          <w:numId w:val="5"/>
        </w:numPr>
        <w:contextualSpacing w:val="0"/>
        <w:rPr>
          <w:rFonts w:ascii="Calibri" w:eastAsia="Calibri" w:hAnsi="Calibri" w:cs="Calibri"/>
          <w:vanish/>
          <w:color w:val="000000"/>
          <w:sz w:val="22"/>
          <w:szCs w:val="22"/>
          <w:u w:val="single"/>
        </w:rPr>
      </w:pPr>
    </w:p>
    <w:p w14:paraId="1DDDB707" w14:textId="77777777" w:rsidR="00650436" w:rsidRPr="00650436" w:rsidRDefault="00650436" w:rsidP="00E7712B">
      <w:pPr>
        <w:pStyle w:val="Paragraphedeliste"/>
        <w:numPr>
          <w:ilvl w:val="1"/>
          <w:numId w:val="5"/>
        </w:numPr>
        <w:contextualSpacing w:val="0"/>
        <w:rPr>
          <w:rFonts w:ascii="Calibri" w:eastAsia="Calibri" w:hAnsi="Calibri" w:cs="Calibri"/>
          <w:vanish/>
          <w:color w:val="000000"/>
          <w:sz w:val="22"/>
          <w:szCs w:val="22"/>
          <w:u w:val="single"/>
        </w:rPr>
      </w:pPr>
    </w:p>
    <w:p w14:paraId="3C84E2EA" w14:textId="77777777" w:rsidR="006C0120" w:rsidRDefault="00B34AC7" w:rsidP="005B7CD9">
      <w:pPr>
        <w:pStyle w:val="Sansinterligne"/>
        <w:numPr>
          <w:ilvl w:val="1"/>
          <w:numId w:val="11"/>
        </w:numPr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>Etat d’avancement</w:t>
      </w:r>
      <w:r w:rsidR="005B7CD9">
        <w:rPr>
          <w:rFonts w:ascii="Calibri" w:eastAsia="Calibri" w:hAnsi="Calibri" w:cs="Calibri"/>
          <w:color w:val="000000"/>
          <w:szCs w:val="22"/>
        </w:rPr>
        <w:t xml:space="preserve"> </w:t>
      </w:r>
    </w:p>
    <w:p w14:paraId="71FED249" w14:textId="55FBEB76" w:rsidR="004A28B8" w:rsidRPr="005B7CD9" w:rsidRDefault="00650436" w:rsidP="006C0120">
      <w:pPr>
        <w:pStyle w:val="Sansinterligne"/>
        <w:numPr>
          <w:ilvl w:val="0"/>
          <w:numId w:val="0"/>
        </w:numPr>
        <w:rPr>
          <w:rFonts w:ascii="Calibri" w:eastAsia="Calibri" w:hAnsi="Calibri" w:cs="Calibri"/>
          <w:color w:val="000000"/>
          <w:szCs w:val="22"/>
        </w:rPr>
      </w:pPr>
      <w:r w:rsidRPr="005B7CD9">
        <w:rPr>
          <w:rFonts w:ascii="Calibri" w:eastAsia="Calibri" w:hAnsi="Calibri" w:cs="Calibri"/>
          <w:i/>
          <w:color w:val="000000"/>
          <w:sz w:val="18"/>
          <w:szCs w:val="18"/>
          <w:u w:val="none"/>
        </w:rPr>
        <w:t>Projet en pré-maturation</w:t>
      </w:r>
      <w:r w:rsidR="00CF46FA" w:rsidRPr="005B7CD9">
        <w:rPr>
          <w:rFonts w:ascii="Calibri" w:eastAsia="Calibri" w:hAnsi="Calibri" w:cs="Calibri"/>
          <w:i/>
          <w:color w:val="000000"/>
          <w:sz w:val="18"/>
          <w:szCs w:val="18"/>
          <w:u w:val="none"/>
        </w:rPr>
        <w:t xml:space="preserve"> </w:t>
      </w:r>
      <w:r w:rsidRPr="005B7CD9">
        <w:rPr>
          <w:rFonts w:ascii="Calibri" w:eastAsia="Calibri" w:hAnsi="Calibri" w:cs="Calibri"/>
          <w:i/>
          <w:color w:val="000000"/>
          <w:sz w:val="18"/>
          <w:szCs w:val="18"/>
          <w:u w:val="none"/>
        </w:rPr>
        <w:t>/ maturation</w:t>
      </w:r>
      <w:r w:rsidR="00CF46FA" w:rsidRPr="005B7CD9">
        <w:rPr>
          <w:rFonts w:ascii="Calibri" w:eastAsia="Calibri" w:hAnsi="Calibri" w:cs="Calibri"/>
          <w:i/>
          <w:color w:val="000000"/>
          <w:sz w:val="18"/>
          <w:szCs w:val="18"/>
          <w:u w:val="none"/>
        </w:rPr>
        <w:t xml:space="preserve"> </w:t>
      </w:r>
      <w:r w:rsidRPr="005B7CD9">
        <w:rPr>
          <w:rFonts w:ascii="Calibri" w:eastAsia="Calibri" w:hAnsi="Calibri" w:cs="Calibri"/>
          <w:i/>
          <w:color w:val="000000"/>
          <w:sz w:val="18"/>
          <w:szCs w:val="18"/>
          <w:u w:val="none"/>
        </w:rPr>
        <w:t>/ en développement</w:t>
      </w:r>
      <w:r w:rsidR="002412C4" w:rsidRPr="005B7CD9">
        <w:rPr>
          <w:rFonts w:ascii="Calibri" w:eastAsia="Calibri" w:hAnsi="Calibri" w:cs="Calibri"/>
          <w:i/>
          <w:color w:val="000000"/>
          <w:sz w:val="18"/>
          <w:szCs w:val="18"/>
          <w:u w:val="none"/>
        </w:rPr>
        <w:t>…</w:t>
      </w:r>
    </w:p>
    <w:p w14:paraId="20991728" w14:textId="1EC28800" w:rsidR="009733F3" w:rsidRPr="005B7CD9" w:rsidRDefault="009733F3" w:rsidP="005B7CD9">
      <w:pPr>
        <w:pStyle w:val="Sansinterligne"/>
        <w:numPr>
          <w:ilvl w:val="0"/>
          <w:numId w:val="0"/>
        </w:numPr>
        <w:rPr>
          <w:rFonts w:ascii="Calibri" w:eastAsia="Calibri" w:hAnsi="Calibri" w:cs="Calibri"/>
          <w:i/>
          <w:color w:val="000000"/>
          <w:sz w:val="18"/>
          <w:szCs w:val="22"/>
          <w:u w:val="none"/>
        </w:rPr>
      </w:pPr>
      <w:r w:rsidRPr="005B7CD9">
        <w:rPr>
          <w:rFonts w:ascii="Calibri" w:eastAsia="Calibri" w:hAnsi="Calibri" w:cs="Calibri"/>
          <w:i/>
          <w:color w:val="000000"/>
          <w:sz w:val="18"/>
          <w:szCs w:val="22"/>
          <w:u w:val="none"/>
        </w:rPr>
        <w:t>Préciser si la solution a déjà fait l’objet d’une expérimentation</w:t>
      </w:r>
      <w:r w:rsidR="007060F5">
        <w:rPr>
          <w:rFonts w:ascii="Calibri" w:eastAsia="Calibri" w:hAnsi="Calibri" w:cs="Calibri"/>
          <w:i/>
          <w:color w:val="000000"/>
          <w:sz w:val="18"/>
          <w:szCs w:val="22"/>
          <w:u w:val="none"/>
        </w:rPr>
        <w:t xml:space="preserve">, d’une preuve de concept, </w:t>
      </w:r>
      <w:r w:rsidRPr="005B7CD9">
        <w:rPr>
          <w:rFonts w:ascii="Calibri" w:eastAsia="Calibri" w:hAnsi="Calibri" w:cs="Calibri"/>
          <w:i/>
          <w:color w:val="000000"/>
          <w:sz w:val="18"/>
          <w:szCs w:val="22"/>
          <w:u w:val="none"/>
        </w:rPr>
        <w:t>d’une commercialisation</w:t>
      </w:r>
      <w:r w:rsidR="007060F5">
        <w:rPr>
          <w:rFonts w:ascii="Calibri" w:eastAsia="Calibri" w:hAnsi="Calibri" w:cs="Calibri"/>
          <w:i/>
          <w:color w:val="000000"/>
          <w:sz w:val="18"/>
          <w:szCs w:val="22"/>
          <w:u w:val="none"/>
        </w:rPr>
        <w:t>…</w:t>
      </w:r>
    </w:p>
    <w:p w14:paraId="57D61F72" w14:textId="77777777" w:rsidR="00294088" w:rsidRDefault="00294088" w:rsidP="00650436">
      <w:pPr>
        <w:pStyle w:val="Sansinterligne"/>
        <w:numPr>
          <w:ilvl w:val="0"/>
          <w:numId w:val="0"/>
        </w:numPr>
        <w:ind w:left="1146"/>
        <w:rPr>
          <w:rFonts w:ascii="Calibri" w:eastAsia="Calibri" w:hAnsi="Calibri" w:cs="Calibri"/>
          <w:i/>
          <w:color w:val="000000"/>
          <w:sz w:val="18"/>
          <w:szCs w:val="18"/>
          <w:u w:val="none"/>
        </w:rPr>
      </w:pPr>
    </w:p>
    <w:p w14:paraId="6BC6E345" w14:textId="1835AC3E" w:rsidR="003B4561" w:rsidRDefault="003B4561" w:rsidP="00F1030E">
      <w:pPr>
        <w:pStyle w:val="Sansinterligne"/>
        <w:numPr>
          <w:ilvl w:val="0"/>
          <w:numId w:val="0"/>
        </w:numPr>
        <w:rPr>
          <w:rFonts w:ascii="Calibri" w:eastAsia="Calibri" w:hAnsi="Calibri" w:cs="Calibri"/>
          <w:i/>
          <w:color w:val="000000"/>
          <w:sz w:val="18"/>
          <w:szCs w:val="18"/>
          <w:u w:val="none"/>
        </w:rPr>
      </w:pPr>
    </w:p>
    <w:p w14:paraId="5E1D7B32" w14:textId="25732416" w:rsidR="003B4561" w:rsidRDefault="003B4561" w:rsidP="00650436">
      <w:pPr>
        <w:pStyle w:val="Sansinterligne"/>
        <w:numPr>
          <w:ilvl w:val="0"/>
          <w:numId w:val="0"/>
        </w:numPr>
        <w:ind w:left="1146"/>
        <w:rPr>
          <w:rFonts w:ascii="Calibri" w:eastAsia="Calibri" w:hAnsi="Calibri" w:cs="Calibri"/>
          <w:i/>
          <w:color w:val="000000"/>
          <w:sz w:val="18"/>
          <w:szCs w:val="18"/>
          <w:u w:val="none"/>
        </w:rPr>
      </w:pPr>
    </w:p>
    <w:p w14:paraId="4D3C37CF" w14:textId="20006640" w:rsidR="003B4561" w:rsidRDefault="003B4561" w:rsidP="00650436">
      <w:pPr>
        <w:pStyle w:val="Sansinterligne"/>
        <w:numPr>
          <w:ilvl w:val="0"/>
          <w:numId w:val="0"/>
        </w:numPr>
        <w:ind w:left="1146"/>
        <w:rPr>
          <w:rFonts w:ascii="Calibri" w:eastAsia="Calibri" w:hAnsi="Calibri" w:cs="Calibri"/>
          <w:i/>
          <w:color w:val="000000"/>
          <w:sz w:val="18"/>
          <w:szCs w:val="18"/>
          <w:u w:val="none"/>
        </w:rPr>
      </w:pPr>
    </w:p>
    <w:p w14:paraId="4A5F6889" w14:textId="77777777" w:rsidR="00811A08" w:rsidRDefault="00811A08" w:rsidP="00650436">
      <w:pPr>
        <w:pStyle w:val="Sansinterligne"/>
        <w:numPr>
          <w:ilvl w:val="0"/>
          <w:numId w:val="0"/>
        </w:numPr>
        <w:ind w:left="1146"/>
        <w:rPr>
          <w:rFonts w:ascii="Calibri" w:eastAsia="Calibri" w:hAnsi="Calibri" w:cs="Calibri"/>
          <w:i/>
          <w:color w:val="000000"/>
          <w:sz w:val="18"/>
          <w:szCs w:val="18"/>
          <w:u w:val="none"/>
        </w:rPr>
      </w:pPr>
    </w:p>
    <w:p w14:paraId="174E8CCD" w14:textId="77777777" w:rsidR="00294088" w:rsidRDefault="00294088" w:rsidP="00650436">
      <w:pPr>
        <w:pStyle w:val="Sansinterligne"/>
        <w:numPr>
          <w:ilvl w:val="0"/>
          <w:numId w:val="0"/>
        </w:numPr>
        <w:ind w:left="1146"/>
        <w:rPr>
          <w:rFonts w:ascii="Calibri" w:eastAsia="Calibri" w:hAnsi="Calibri" w:cs="Calibri"/>
          <w:i/>
          <w:color w:val="000000"/>
          <w:sz w:val="18"/>
          <w:szCs w:val="18"/>
          <w:u w:val="none"/>
        </w:rPr>
      </w:pPr>
    </w:p>
    <w:p w14:paraId="0E723A5E" w14:textId="73BB9011" w:rsidR="00F1030E" w:rsidRDefault="00242C75" w:rsidP="00F1030E">
      <w:pPr>
        <w:pStyle w:val="Sansinterligne"/>
        <w:numPr>
          <w:ilvl w:val="1"/>
          <w:numId w:val="11"/>
        </w:numPr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>Impact</w:t>
      </w:r>
      <w:r w:rsidR="00F1030E">
        <w:rPr>
          <w:rFonts w:ascii="Calibri" w:eastAsia="Calibri" w:hAnsi="Calibri" w:cs="Calibri"/>
          <w:color w:val="000000"/>
          <w:szCs w:val="22"/>
        </w:rPr>
        <w:t xml:space="preserve">(s) </w:t>
      </w:r>
      <w:r w:rsidR="00294088" w:rsidRPr="00294088">
        <w:rPr>
          <w:rFonts w:ascii="Calibri" w:eastAsia="Calibri" w:hAnsi="Calibri" w:cs="Calibri"/>
          <w:color w:val="000000"/>
          <w:szCs w:val="22"/>
        </w:rPr>
        <w:t>et bénéfice</w:t>
      </w:r>
      <w:r w:rsidR="00F1030E">
        <w:rPr>
          <w:rFonts w:ascii="Calibri" w:eastAsia="Calibri" w:hAnsi="Calibri" w:cs="Calibri"/>
          <w:color w:val="000000"/>
          <w:szCs w:val="22"/>
        </w:rPr>
        <w:t>(</w:t>
      </w:r>
      <w:r w:rsidR="00294088" w:rsidRPr="00294088">
        <w:rPr>
          <w:rFonts w:ascii="Calibri" w:eastAsia="Calibri" w:hAnsi="Calibri" w:cs="Calibri"/>
          <w:color w:val="000000"/>
          <w:szCs w:val="22"/>
        </w:rPr>
        <w:t>s</w:t>
      </w:r>
      <w:r w:rsidR="00F1030E">
        <w:rPr>
          <w:rFonts w:ascii="Calibri" w:eastAsia="Calibri" w:hAnsi="Calibri" w:cs="Calibri"/>
          <w:color w:val="000000"/>
          <w:szCs w:val="22"/>
        </w:rPr>
        <w:t>)</w:t>
      </w:r>
      <w:r w:rsidR="00294088" w:rsidRPr="00294088">
        <w:rPr>
          <w:rFonts w:ascii="Calibri" w:eastAsia="Calibri" w:hAnsi="Calibri" w:cs="Calibri"/>
          <w:color w:val="000000"/>
          <w:szCs w:val="22"/>
        </w:rPr>
        <w:t xml:space="preserve"> attendus</w:t>
      </w:r>
      <w:r w:rsidRPr="00242C75">
        <w:rPr>
          <w:rFonts w:ascii="Calibri" w:eastAsia="Calibri" w:hAnsi="Calibri" w:cs="Calibri"/>
          <w:color w:val="000000"/>
          <w:szCs w:val="22"/>
        </w:rPr>
        <w:t xml:space="preserve"> </w:t>
      </w:r>
      <w:r w:rsidRPr="00294088">
        <w:rPr>
          <w:rFonts w:ascii="Calibri" w:eastAsia="Calibri" w:hAnsi="Calibri" w:cs="Calibri"/>
          <w:color w:val="000000"/>
          <w:szCs w:val="22"/>
        </w:rPr>
        <w:t>du projet</w:t>
      </w:r>
    </w:p>
    <w:p w14:paraId="5E2C3255" w14:textId="6093D565" w:rsidR="00F1030E" w:rsidRDefault="00F1030E" w:rsidP="00F1030E">
      <w:pPr>
        <w:pStyle w:val="Sansinterligne"/>
        <w:numPr>
          <w:ilvl w:val="0"/>
          <w:numId w:val="0"/>
        </w:numPr>
        <w:ind w:left="786"/>
        <w:rPr>
          <w:rFonts w:ascii="Calibri" w:eastAsia="Calibri" w:hAnsi="Calibri" w:cs="Calibri"/>
          <w:color w:val="000000"/>
          <w:szCs w:val="22"/>
        </w:rPr>
      </w:pPr>
    </w:p>
    <w:p w14:paraId="226E80D3" w14:textId="493A2DF4" w:rsidR="00F1030E" w:rsidRDefault="00F1030E" w:rsidP="00F1030E">
      <w:pPr>
        <w:pStyle w:val="Sansinterligne"/>
        <w:numPr>
          <w:ilvl w:val="0"/>
          <w:numId w:val="0"/>
        </w:numPr>
        <w:ind w:left="786"/>
        <w:rPr>
          <w:rFonts w:ascii="Calibri" w:eastAsia="Calibri" w:hAnsi="Calibri" w:cs="Calibri"/>
          <w:color w:val="000000"/>
          <w:szCs w:val="22"/>
        </w:rPr>
      </w:pPr>
    </w:p>
    <w:p w14:paraId="5801CFD7" w14:textId="650F6170" w:rsidR="00811A08" w:rsidRDefault="00811A08" w:rsidP="00F1030E">
      <w:pPr>
        <w:pStyle w:val="Sansinterligne"/>
        <w:numPr>
          <w:ilvl w:val="0"/>
          <w:numId w:val="0"/>
        </w:numPr>
        <w:ind w:left="786"/>
        <w:rPr>
          <w:rFonts w:ascii="Calibri" w:eastAsia="Calibri" w:hAnsi="Calibri" w:cs="Calibri"/>
          <w:color w:val="000000"/>
          <w:szCs w:val="22"/>
        </w:rPr>
      </w:pPr>
    </w:p>
    <w:p w14:paraId="1A19E8BF" w14:textId="77777777" w:rsidR="00811A08" w:rsidRDefault="00811A08" w:rsidP="00F1030E">
      <w:pPr>
        <w:pStyle w:val="Sansinterligne"/>
        <w:numPr>
          <w:ilvl w:val="0"/>
          <w:numId w:val="0"/>
        </w:numPr>
        <w:ind w:left="786"/>
        <w:rPr>
          <w:rFonts w:ascii="Calibri" w:eastAsia="Calibri" w:hAnsi="Calibri" w:cs="Calibri"/>
          <w:color w:val="000000"/>
          <w:szCs w:val="22"/>
        </w:rPr>
      </w:pPr>
    </w:p>
    <w:p w14:paraId="2D8E3729" w14:textId="43E6DEC2" w:rsidR="00F1030E" w:rsidRDefault="00F1030E" w:rsidP="00F1030E">
      <w:pPr>
        <w:pStyle w:val="Sansinterligne"/>
        <w:numPr>
          <w:ilvl w:val="0"/>
          <w:numId w:val="0"/>
        </w:numPr>
        <w:ind w:left="786"/>
        <w:rPr>
          <w:rFonts w:ascii="Calibri" w:eastAsia="Calibri" w:hAnsi="Calibri" w:cs="Calibri"/>
          <w:color w:val="000000"/>
          <w:szCs w:val="22"/>
        </w:rPr>
      </w:pPr>
    </w:p>
    <w:p w14:paraId="0AFCA188" w14:textId="77777777" w:rsidR="00F1030E" w:rsidRDefault="00F1030E" w:rsidP="00F1030E">
      <w:pPr>
        <w:pStyle w:val="Sansinterligne"/>
        <w:numPr>
          <w:ilvl w:val="0"/>
          <w:numId w:val="0"/>
        </w:numPr>
        <w:ind w:left="786"/>
        <w:rPr>
          <w:rFonts w:ascii="Calibri" w:eastAsia="Calibri" w:hAnsi="Calibri" w:cs="Calibri"/>
          <w:color w:val="000000"/>
          <w:szCs w:val="22"/>
        </w:rPr>
      </w:pPr>
    </w:p>
    <w:p w14:paraId="0A00EB20" w14:textId="4F35CDFD" w:rsidR="009733F3" w:rsidRPr="00F1030E" w:rsidRDefault="00F1030E" w:rsidP="00F1030E">
      <w:pPr>
        <w:pStyle w:val="Sansinterligne"/>
        <w:numPr>
          <w:ilvl w:val="1"/>
          <w:numId w:val="11"/>
        </w:numPr>
        <w:rPr>
          <w:rFonts w:ascii="Calibri" w:eastAsia="Calibri" w:hAnsi="Calibri" w:cs="Calibri"/>
          <w:color w:val="000000"/>
          <w:szCs w:val="22"/>
        </w:rPr>
      </w:pPr>
      <w:r w:rsidRPr="00F1030E">
        <w:rPr>
          <w:rFonts w:ascii="Calibri" w:eastAsia="Calibri" w:hAnsi="Calibri" w:cs="Calibri"/>
          <w:color w:val="000000"/>
          <w:szCs w:val="22"/>
        </w:rPr>
        <w:t>Présentation du consortium / des partenaires existants ou envisagés</w:t>
      </w:r>
    </w:p>
    <w:p w14:paraId="04771F00" w14:textId="4C7B4903" w:rsidR="007E6F71" w:rsidRDefault="007E6F71" w:rsidP="009733F3">
      <w:pPr>
        <w:pStyle w:val="Sansinterligne"/>
        <w:numPr>
          <w:ilvl w:val="0"/>
          <w:numId w:val="0"/>
        </w:numPr>
        <w:rPr>
          <w:rFonts w:ascii="Calibri" w:eastAsia="Calibri" w:hAnsi="Calibri" w:cs="Calibri"/>
          <w:color w:val="000000"/>
          <w:szCs w:val="22"/>
        </w:rPr>
      </w:pPr>
    </w:p>
    <w:p w14:paraId="68ECF5E0" w14:textId="588F6204" w:rsidR="00294088" w:rsidRDefault="00294088" w:rsidP="00F1030E">
      <w:pPr>
        <w:pStyle w:val="Sansinterligne"/>
        <w:numPr>
          <w:ilvl w:val="0"/>
          <w:numId w:val="0"/>
        </w:numPr>
        <w:rPr>
          <w:rFonts w:ascii="Calibri" w:eastAsia="Calibri" w:hAnsi="Calibri" w:cs="Calibri"/>
          <w:color w:val="000000"/>
          <w:szCs w:val="22"/>
        </w:rPr>
      </w:pPr>
    </w:p>
    <w:p w14:paraId="0FB01769" w14:textId="717ED675" w:rsidR="00811A08" w:rsidRDefault="00811A08" w:rsidP="00F1030E">
      <w:pPr>
        <w:pStyle w:val="Sansinterligne"/>
        <w:numPr>
          <w:ilvl w:val="0"/>
          <w:numId w:val="0"/>
        </w:numPr>
        <w:rPr>
          <w:rFonts w:ascii="Calibri" w:eastAsia="Calibri" w:hAnsi="Calibri" w:cs="Calibri"/>
          <w:color w:val="000000"/>
          <w:szCs w:val="22"/>
        </w:rPr>
      </w:pPr>
    </w:p>
    <w:p w14:paraId="29F63300" w14:textId="77777777" w:rsidR="00811A08" w:rsidRDefault="00811A08" w:rsidP="00F1030E">
      <w:pPr>
        <w:pStyle w:val="Sansinterligne"/>
        <w:numPr>
          <w:ilvl w:val="0"/>
          <w:numId w:val="0"/>
        </w:numPr>
        <w:rPr>
          <w:rFonts w:ascii="Calibri" w:eastAsia="Calibri" w:hAnsi="Calibri" w:cs="Calibri"/>
          <w:color w:val="000000"/>
          <w:szCs w:val="22"/>
        </w:rPr>
      </w:pPr>
    </w:p>
    <w:p w14:paraId="4788DA5C" w14:textId="77777777" w:rsidR="00650436" w:rsidRPr="00242C75" w:rsidRDefault="00650436" w:rsidP="00242C75">
      <w:pPr>
        <w:ind w:left="0" w:firstLine="0"/>
        <w:rPr>
          <w:vanish/>
          <w:u w:val="single"/>
        </w:rPr>
      </w:pPr>
    </w:p>
    <w:p w14:paraId="682DE358" w14:textId="77777777" w:rsidR="00650436" w:rsidRPr="00650436" w:rsidRDefault="00650436" w:rsidP="00176CBC">
      <w:pPr>
        <w:pStyle w:val="Paragraphedeliste"/>
        <w:numPr>
          <w:ilvl w:val="1"/>
          <w:numId w:val="11"/>
        </w:numPr>
        <w:contextualSpacing w:val="0"/>
        <w:rPr>
          <w:rFonts w:ascii="Calibri" w:eastAsia="Calibri" w:hAnsi="Calibri" w:cs="Calibri"/>
          <w:vanish/>
          <w:color w:val="000000"/>
          <w:sz w:val="22"/>
          <w:szCs w:val="22"/>
          <w:u w:val="single"/>
        </w:rPr>
      </w:pPr>
    </w:p>
    <w:p w14:paraId="4377A4B3" w14:textId="77777777" w:rsidR="00650436" w:rsidRPr="00650436" w:rsidRDefault="00650436" w:rsidP="00176CBC">
      <w:pPr>
        <w:pStyle w:val="Paragraphedeliste"/>
        <w:numPr>
          <w:ilvl w:val="1"/>
          <w:numId w:val="11"/>
        </w:numPr>
        <w:contextualSpacing w:val="0"/>
        <w:rPr>
          <w:rFonts w:ascii="Calibri" w:eastAsia="Calibri" w:hAnsi="Calibri" w:cs="Calibri"/>
          <w:vanish/>
          <w:color w:val="000000"/>
          <w:sz w:val="22"/>
          <w:szCs w:val="22"/>
          <w:u w:val="single"/>
        </w:rPr>
      </w:pPr>
    </w:p>
    <w:p w14:paraId="5FF638EC" w14:textId="77777777" w:rsidR="00650436" w:rsidRPr="00650436" w:rsidRDefault="00650436" w:rsidP="00176CBC">
      <w:pPr>
        <w:pStyle w:val="Paragraphedeliste"/>
        <w:numPr>
          <w:ilvl w:val="1"/>
          <w:numId w:val="11"/>
        </w:numPr>
        <w:contextualSpacing w:val="0"/>
        <w:rPr>
          <w:rFonts w:ascii="Calibri" w:eastAsia="Calibri" w:hAnsi="Calibri" w:cs="Calibri"/>
          <w:vanish/>
          <w:color w:val="000000"/>
          <w:sz w:val="22"/>
          <w:szCs w:val="22"/>
          <w:u w:val="single"/>
        </w:rPr>
      </w:pPr>
    </w:p>
    <w:p w14:paraId="6078C44C" w14:textId="77777777" w:rsidR="003B4561" w:rsidRDefault="003B4561" w:rsidP="007E6F71">
      <w:pPr>
        <w:pStyle w:val="Sansinterligne"/>
        <w:numPr>
          <w:ilvl w:val="0"/>
          <w:numId w:val="0"/>
        </w:numPr>
        <w:ind w:left="720"/>
        <w:rPr>
          <w:rFonts w:ascii="Calibri" w:eastAsia="Calibri" w:hAnsi="Calibri" w:cs="Calibri"/>
          <w:color w:val="000000"/>
          <w:szCs w:val="22"/>
        </w:rPr>
      </w:pPr>
    </w:p>
    <w:p w14:paraId="0669662D" w14:textId="77777777" w:rsidR="00354AF4" w:rsidRDefault="00354AF4">
      <w:pPr>
        <w:spacing w:after="0" w:line="259" w:lineRule="auto"/>
        <w:ind w:left="358" w:firstLine="0"/>
        <w:jc w:val="left"/>
      </w:pPr>
    </w:p>
    <w:p w14:paraId="14817D47" w14:textId="56776AAA" w:rsidR="005E4DB6" w:rsidRDefault="005E4DB6" w:rsidP="00242C75">
      <w:pPr>
        <w:pStyle w:val="Titre3"/>
        <w:numPr>
          <w:ilvl w:val="0"/>
          <w:numId w:val="11"/>
        </w:numPr>
      </w:pPr>
      <w:r w:rsidRPr="00B3567E">
        <w:lastRenderedPageBreak/>
        <w:t>Besoin</w:t>
      </w:r>
      <w:r w:rsidR="00242C75">
        <w:t>(</w:t>
      </w:r>
      <w:r w:rsidRPr="00B3567E">
        <w:t>s</w:t>
      </w:r>
      <w:r w:rsidR="00242C75">
        <w:t>)</w:t>
      </w:r>
      <w:r w:rsidRPr="00B3567E">
        <w:t xml:space="preserve"> d’accompagnement</w:t>
      </w:r>
      <w:r>
        <w:t> </w:t>
      </w:r>
    </w:p>
    <w:p w14:paraId="46AFD7B9" w14:textId="375E733D" w:rsidR="005E4DB6" w:rsidRDefault="005E4DB6" w:rsidP="005E4DB6">
      <w:pPr>
        <w:spacing w:after="0" w:line="259" w:lineRule="auto"/>
        <w:ind w:left="0" w:firstLine="0"/>
        <w:rPr>
          <w:i/>
          <w:sz w:val="18"/>
          <w:szCs w:val="18"/>
        </w:rPr>
      </w:pPr>
      <w:r w:rsidRPr="005E4DB6">
        <w:rPr>
          <w:i/>
          <w:sz w:val="18"/>
          <w:szCs w:val="18"/>
        </w:rPr>
        <w:t>Préciser</w:t>
      </w:r>
      <w:r w:rsidRPr="006E1DD3">
        <w:rPr>
          <w:i/>
          <w:sz w:val="18"/>
          <w:szCs w:val="18"/>
        </w:rPr>
        <w:t xml:space="preserve"> l’accompagnement </w:t>
      </w:r>
      <w:r>
        <w:rPr>
          <w:i/>
          <w:sz w:val="18"/>
          <w:szCs w:val="18"/>
        </w:rPr>
        <w:t>souhaité</w:t>
      </w:r>
      <w:r w:rsidRPr="006E1DD3">
        <w:rPr>
          <w:i/>
          <w:sz w:val="18"/>
          <w:szCs w:val="18"/>
        </w:rPr>
        <w:t xml:space="preserve"> auprès du </w:t>
      </w:r>
      <w:r w:rsidR="00EC09C7" w:rsidRPr="006E1DD3">
        <w:rPr>
          <w:i/>
          <w:sz w:val="18"/>
          <w:szCs w:val="18"/>
        </w:rPr>
        <w:t>Gérontopôle</w:t>
      </w:r>
      <w:r>
        <w:rPr>
          <w:i/>
          <w:sz w:val="18"/>
          <w:szCs w:val="18"/>
        </w:rPr>
        <w:t xml:space="preserve"> AURA</w:t>
      </w:r>
      <w:r w:rsidR="00EC09C7">
        <w:rPr>
          <w:i/>
          <w:sz w:val="18"/>
          <w:szCs w:val="18"/>
        </w:rPr>
        <w:t> : m</w:t>
      </w:r>
      <w:r w:rsidR="00EC09C7" w:rsidRPr="00EC09C7">
        <w:rPr>
          <w:i/>
          <w:sz w:val="18"/>
          <w:szCs w:val="18"/>
        </w:rPr>
        <w:t>ise en lien avec une population cible / des terrains d’expérimentation</w:t>
      </w:r>
      <w:r w:rsidR="009733F3">
        <w:rPr>
          <w:i/>
          <w:sz w:val="18"/>
          <w:szCs w:val="18"/>
        </w:rPr>
        <w:t xml:space="preserve"> ou des experts (gériatres, designers, ergonomes, ergothérapeutes…)</w:t>
      </w:r>
      <w:r w:rsidR="00EC09C7">
        <w:rPr>
          <w:i/>
          <w:sz w:val="18"/>
          <w:szCs w:val="18"/>
        </w:rPr>
        <w:t>, m</w:t>
      </w:r>
      <w:r w:rsidR="00EC09C7" w:rsidRPr="00EC09C7">
        <w:rPr>
          <w:i/>
          <w:sz w:val="18"/>
          <w:szCs w:val="18"/>
        </w:rPr>
        <w:t>ise en œuvre d’une étude en Sciences Humaines et Sociales (acceptabilité, usage…) en conditions réelles via des démarches qualitatives (entretiens, focus groups, observations, séances de Design Thinking…) et/ou quantitatives (questionnaires) avec préconisations d’amélioration / de pérennisation</w:t>
      </w:r>
      <w:r w:rsidR="00EC09C7">
        <w:rPr>
          <w:i/>
          <w:sz w:val="18"/>
          <w:szCs w:val="18"/>
        </w:rPr>
        <w:t>…</w:t>
      </w:r>
      <w:r w:rsidR="00F1030E">
        <w:rPr>
          <w:i/>
          <w:sz w:val="18"/>
          <w:szCs w:val="18"/>
        </w:rPr>
        <w:t xml:space="preserve"> Il s’agit ici de définir en quoi le Gérontopôle AURA pourrait vous accompagner dans le développement de votre innovation</w:t>
      </w:r>
      <w:r w:rsidR="00F03EF5">
        <w:rPr>
          <w:i/>
          <w:sz w:val="18"/>
          <w:szCs w:val="18"/>
        </w:rPr>
        <w:t>.</w:t>
      </w:r>
    </w:p>
    <w:p w14:paraId="64020234" w14:textId="576C05E1" w:rsidR="003B4561" w:rsidRDefault="003B4561" w:rsidP="00A1688B">
      <w:pPr>
        <w:pStyle w:val="Sansinterligne"/>
        <w:numPr>
          <w:ilvl w:val="0"/>
          <w:numId w:val="0"/>
        </w:numPr>
        <w:rPr>
          <w:rFonts w:ascii="Calibri" w:eastAsia="Calibri" w:hAnsi="Calibri" w:cs="Calibri"/>
          <w:color w:val="000000"/>
          <w:szCs w:val="22"/>
        </w:rPr>
      </w:pPr>
    </w:p>
    <w:p w14:paraId="117900CB" w14:textId="6F029FCE" w:rsidR="00F1030E" w:rsidRDefault="00F1030E" w:rsidP="00A1688B">
      <w:pPr>
        <w:pStyle w:val="Sansinterligne"/>
        <w:numPr>
          <w:ilvl w:val="0"/>
          <w:numId w:val="0"/>
        </w:numPr>
        <w:rPr>
          <w:rFonts w:ascii="Calibri" w:eastAsia="Calibri" w:hAnsi="Calibri" w:cs="Calibri"/>
          <w:color w:val="000000"/>
          <w:szCs w:val="22"/>
        </w:rPr>
      </w:pPr>
    </w:p>
    <w:p w14:paraId="52B9996C" w14:textId="353F9A2E" w:rsidR="00811A08" w:rsidRDefault="00811A08" w:rsidP="00A1688B">
      <w:pPr>
        <w:pStyle w:val="Sansinterligne"/>
        <w:numPr>
          <w:ilvl w:val="0"/>
          <w:numId w:val="0"/>
        </w:numPr>
        <w:rPr>
          <w:rFonts w:ascii="Calibri" w:eastAsia="Calibri" w:hAnsi="Calibri" w:cs="Calibri"/>
          <w:color w:val="000000"/>
          <w:szCs w:val="22"/>
        </w:rPr>
      </w:pPr>
    </w:p>
    <w:p w14:paraId="640A974C" w14:textId="77777777" w:rsidR="00811A08" w:rsidRDefault="00811A08" w:rsidP="00A1688B">
      <w:pPr>
        <w:pStyle w:val="Sansinterligne"/>
        <w:numPr>
          <w:ilvl w:val="0"/>
          <w:numId w:val="0"/>
        </w:numPr>
        <w:rPr>
          <w:rFonts w:ascii="Calibri" w:eastAsia="Calibri" w:hAnsi="Calibri" w:cs="Calibri"/>
          <w:color w:val="000000"/>
          <w:szCs w:val="22"/>
        </w:rPr>
      </w:pPr>
    </w:p>
    <w:p w14:paraId="42FEF46A" w14:textId="77777777" w:rsidR="00EC09C7" w:rsidRDefault="00EC09C7" w:rsidP="004A28B8">
      <w:pPr>
        <w:pStyle w:val="Sansinterligne"/>
        <w:numPr>
          <w:ilvl w:val="0"/>
          <w:numId w:val="0"/>
        </w:numPr>
        <w:ind w:left="720"/>
        <w:rPr>
          <w:rFonts w:ascii="Calibri" w:eastAsia="Calibri" w:hAnsi="Calibri" w:cs="Calibri"/>
          <w:color w:val="000000"/>
          <w:szCs w:val="22"/>
        </w:rPr>
      </w:pPr>
    </w:p>
    <w:p w14:paraId="49F35C86" w14:textId="19FAA50C" w:rsidR="00EC09C7" w:rsidRDefault="00A1688B" w:rsidP="00242C75">
      <w:pPr>
        <w:pStyle w:val="Sansinterligne"/>
        <w:numPr>
          <w:ilvl w:val="0"/>
          <w:numId w:val="11"/>
        </w:numPr>
        <w:rPr>
          <w:rFonts w:ascii="Calibri" w:eastAsia="Calibri" w:hAnsi="Calibri" w:cs="Calibri"/>
          <w:color w:val="000000"/>
          <w:szCs w:val="22"/>
        </w:rPr>
      </w:pPr>
      <w:r w:rsidRPr="006B2F5A">
        <w:rPr>
          <w:rFonts w:ascii="Calibri" w:eastAsia="Calibri" w:hAnsi="Calibri" w:cs="Calibri"/>
          <w:b/>
          <w:color w:val="000000"/>
          <w:szCs w:val="22"/>
          <w:u w:color="000000"/>
        </w:rPr>
        <w:t>Livrable(s</w:t>
      </w:r>
      <w:r w:rsidRPr="00A1688B">
        <w:rPr>
          <w:rFonts w:ascii="Calibri" w:eastAsia="Calibri" w:hAnsi="Calibri" w:cs="Calibri"/>
          <w:b/>
          <w:color w:val="000000"/>
          <w:szCs w:val="22"/>
          <w:u w:color="000000"/>
        </w:rPr>
        <w:t>) attendu(s)</w:t>
      </w:r>
    </w:p>
    <w:p w14:paraId="18316E9A" w14:textId="77777777" w:rsidR="005E4DB6" w:rsidRDefault="005E4DB6" w:rsidP="004A28B8">
      <w:pPr>
        <w:pStyle w:val="Sansinterligne"/>
        <w:numPr>
          <w:ilvl w:val="0"/>
          <w:numId w:val="0"/>
        </w:numPr>
        <w:ind w:left="720"/>
        <w:rPr>
          <w:rFonts w:ascii="Calibri" w:eastAsia="Calibri" w:hAnsi="Calibri" w:cs="Calibri"/>
          <w:color w:val="000000"/>
          <w:szCs w:val="22"/>
        </w:rPr>
      </w:pPr>
    </w:p>
    <w:p w14:paraId="374A48F9" w14:textId="055B2E7B" w:rsidR="00ED60F1" w:rsidRDefault="00ED60F1" w:rsidP="00242C75">
      <w:pPr>
        <w:spacing w:after="0" w:line="240" w:lineRule="auto"/>
        <w:ind w:left="0" w:right="36" w:firstLine="0"/>
        <w:rPr>
          <w:i/>
          <w:sz w:val="18"/>
          <w:szCs w:val="18"/>
        </w:rPr>
      </w:pPr>
    </w:p>
    <w:p w14:paraId="1612DF6E" w14:textId="6D124205" w:rsidR="00811A08" w:rsidRDefault="00811A08" w:rsidP="00242C75">
      <w:pPr>
        <w:spacing w:after="0" w:line="240" w:lineRule="auto"/>
        <w:ind w:left="0" w:right="36" w:firstLine="0"/>
        <w:rPr>
          <w:i/>
          <w:sz w:val="18"/>
          <w:szCs w:val="18"/>
        </w:rPr>
      </w:pPr>
    </w:p>
    <w:p w14:paraId="707BA975" w14:textId="5320E038" w:rsidR="00811A08" w:rsidRDefault="00811A08" w:rsidP="00242C75">
      <w:pPr>
        <w:spacing w:after="0" w:line="240" w:lineRule="auto"/>
        <w:ind w:left="0" w:right="36" w:firstLine="0"/>
        <w:rPr>
          <w:i/>
          <w:sz w:val="18"/>
          <w:szCs w:val="18"/>
        </w:rPr>
      </w:pPr>
    </w:p>
    <w:p w14:paraId="2F46A1C8" w14:textId="77777777" w:rsidR="00811A08" w:rsidRDefault="00811A08" w:rsidP="00242C75">
      <w:pPr>
        <w:spacing w:after="0" w:line="240" w:lineRule="auto"/>
        <w:ind w:left="0" w:right="36" w:firstLine="0"/>
        <w:rPr>
          <w:i/>
          <w:sz w:val="18"/>
          <w:szCs w:val="18"/>
        </w:rPr>
      </w:pPr>
      <w:bookmarkStart w:id="0" w:name="_GoBack"/>
      <w:bookmarkEnd w:id="0"/>
    </w:p>
    <w:p w14:paraId="493C00AE" w14:textId="213D97B4" w:rsidR="00242C75" w:rsidRDefault="00242C75" w:rsidP="00242C75">
      <w:pPr>
        <w:spacing w:after="0" w:line="240" w:lineRule="auto"/>
        <w:ind w:left="0" w:right="36" w:firstLine="0"/>
        <w:rPr>
          <w:i/>
          <w:sz w:val="18"/>
          <w:szCs w:val="18"/>
        </w:rPr>
      </w:pPr>
    </w:p>
    <w:p w14:paraId="52F1A670" w14:textId="77777777" w:rsidR="006B2F5A" w:rsidRDefault="006B2F5A" w:rsidP="00242C75">
      <w:pPr>
        <w:spacing w:after="0" w:line="240" w:lineRule="auto"/>
        <w:ind w:left="0" w:right="36" w:firstLine="0"/>
        <w:rPr>
          <w:i/>
          <w:sz w:val="18"/>
          <w:szCs w:val="18"/>
        </w:rPr>
      </w:pPr>
    </w:p>
    <w:p w14:paraId="09D65069" w14:textId="77777777" w:rsidR="00242C75" w:rsidRDefault="00242C75" w:rsidP="00543F2C">
      <w:pPr>
        <w:spacing w:after="0" w:line="240" w:lineRule="auto"/>
        <w:ind w:right="36"/>
        <w:rPr>
          <w:i/>
          <w:sz w:val="18"/>
          <w:szCs w:val="18"/>
        </w:rPr>
      </w:pPr>
    </w:p>
    <w:p w14:paraId="37DE37EC" w14:textId="72BBC9F4" w:rsidR="00294088" w:rsidRDefault="00294088" w:rsidP="00242C75">
      <w:pPr>
        <w:pStyle w:val="Titre3"/>
        <w:numPr>
          <w:ilvl w:val="0"/>
          <w:numId w:val="11"/>
        </w:numPr>
      </w:pPr>
      <w:r w:rsidRPr="00A61E40">
        <w:t>Propositions diverses</w:t>
      </w:r>
      <w:r>
        <w:t xml:space="preserve"> / Commentaires</w:t>
      </w:r>
    </w:p>
    <w:p w14:paraId="14E53CFC" w14:textId="61ADDAE7" w:rsidR="00E7712B" w:rsidRDefault="00E7712B" w:rsidP="00FD0781">
      <w:pPr>
        <w:spacing w:after="0"/>
        <w:ind w:left="0" w:right="36" w:firstLine="0"/>
      </w:pPr>
    </w:p>
    <w:sectPr w:rsidR="00E7712B" w:rsidSect="000F7159"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B5C9B" w14:textId="77777777" w:rsidR="00BA34E5" w:rsidRDefault="00BA34E5">
      <w:pPr>
        <w:spacing w:after="0" w:line="240" w:lineRule="auto"/>
      </w:pPr>
      <w:r>
        <w:separator/>
      </w:r>
    </w:p>
  </w:endnote>
  <w:endnote w:type="continuationSeparator" w:id="0">
    <w:p w14:paraId="7217C01C" w14:textId="77777777" w:rsidR="00BA34E5" w:rsidRDefault="00BA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47C6B" w14:textId="77777777" w:rsidR="006D7CEE" w:rsidRDefault="006D7CEE">
    <w:pPr>
      <w:tabs>
        <w:tab w:val="right" w:pos="9123"/>
      </w:tabs>
      <w:spacing w:after="0" w:line="259" w:lineRule="auto"/>
      <w:ind w:left="0" w:firstLine="0"/>
      <w:jc w:val="left"/>
    </w:pPr>
    <w:r>
      <w:rPr>
        <w:b/>
        <w:sz w:val="18"/>
      </w:rPr>
      <w:t>Gérontopôle Auvergne Rhône-Alpes – Appel à expérimentations 2018 – Dossier de candidature</w:t>
    </w:r>
    <w:r>
      <w:rPr>
        <w:sz w:val="18"/>
      </w:rPr>
      <w:t xml:space="preserve">  </w:t>
    </w:r>
    <w:r>
      <w:rPr>
        <w:sz w:val="18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sur </w:t>
    </w:r>
    <w:fldSimple w:instr=" NUMPAGES   \* MERGEFORMAT ">
      <w:r w:rsidR="00D2311B" w:rsidRPr="00D2311B">
        <w:rPr>
          <w:b/>
          <w:noProof/>
        </w:rPr>
        <w:t>7</w:t>
      </w:r>
    </w:fldSimple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4B650" w14:textId="656C3121" w:rsidR="006D7CEE" w:rsidRDefault="000F7159">
    <w:pPr>
      <w:tabs>
        <w:tab w:val="right" w:pos="9123"/>
      </w:tabs>
      <w:spacing w:after="0" w:line="259" w:lineRule="auto"/>
      <w:ind w:left="0" w:firstLine="0"/>
      <w:jc w:val="left"/>
    </w:pPr>
    <w:r>
      <w:rPr>
        <w:b/>
        <w:sz w:val="18"/>
      </w:rPr>
      <w:t>Gérontopôle</w:t>
    </w:r>
    <w:r w:rsidR="006D7CEE">
      <w:rPr>
        <w:b/>
        <w:sz w:val="18"/>
      </w:rPr>
      <w:t xml:space="preserve"> Auvergne Rhône-Alpe</w:t>
    </w:r>
    <w:r w:rsidR="00CE50A5">
      <w:rPr>
        <w:b/>
        <w:sz w:val="18"/>
      </w:rPr>
      <w:t xml:space="preserve">s – Appel à expérimentation </w:t>
    </w:r>
    <w:r>
      <w:rPr>
        <w:b/>
        <w:sz w:val="18"/>
      </w:rPr>
      <w:t>4</w:t>
    </w:r>
    <w:r w:rsidR="00CE50A5" w:rsidRPr="00CE50A5">
      <w:rPr>
        <w:b/>
        <w:sz w:val="18"/>
        <w:vertAlign w:val="superscript"/>
      </w:rPr>
      <w:t>ème</w:t>
    </w:r>
    <w:r w:rsidR="00CE50A5">
      <w:rPr>
        <w:b/>
        <w:sz w:val="18"/>
      </w:rPr>
      <w:t xml:space="preserve"> édition</w:t>
    </w:r>
    <w:r w:rsidR="006D7CEE">
      <w:rPr>
        <w:b/>
        <w:sz w:val="18"/>
      </w:rPr>
      <w:t xml:space="preserve"> – Dossier de </w:t>
    </w:r>
    <w:proofErr w:type="gramStart"/>
    <w:r w:rsidR="006D7CEE">
      <w:rPr>
        <w:b/>
        <w:sz w:val="18"/>
      </w:rPr>
      <w:t>candidature</w:t>
    </w:r>
    <w:r w:rsidR="006D7CEE">
      <w:rPr>
        <w:sz w:val="18"/>
      </w:rPr>
      <w:t xml:space="preserve">  </w:t>
    </w:r>
    <w:r w:rsidR="006D7CEE">
      <w:rPr>
        <w:sz w:val="18"/>
      </w:rPr>
      <w:tab/>
    </w:r>
    <w:proofErr w:type="gramEnd"/>
    <w:r w:rsidR="006D7CEE">
      <w:t xml:space="preserve">Page </w:t>
    </w:r>
    <w:r w:rsidR="006D7CEE">
      <w:fldChar w:fldCharType="begin"/>
    </w:r>
    <w:r w:rsidR="006D7CEE">
      <w:instrText xml:space="preserve"> PAGE   \* MERGEFORMAT </w:instrText>
    </w:r>
    <w:r w:rsidR="006D7CEE">
      <w:fldChar w:fldCharType="separate"/>
    </w:r>
    <w:r w:rsidR="00C0610C" w:rsidRPr="00C0610C">
      <w:rPr>
        <w:b/>
        <w:noProof/>
      </w:rPr>
      <w:t>7</w:t>
    </w:r>
    <w:r w:rsidR="006D7CEE">
      <w:rPr>
        <w:b/>
      </w:rPr>
      <w:fldChar w:fldCharType="end"/>
    </w:r>
    <w:r w:rsidR="006D7CEE">
      <w:t xml:space="preserve"> sur </w:t>
    </w:r>
    <w:fldSimple w:instr=" NUMPAGES   \* MERGEFORMAT ">
      <w:r w:rsidR="00C0610C" w:rsidRPr="00C0610C">
        <w:rPr>
          <w:b/>
          <w:noProof/>
        </w:rPr>
        <w:t>7</w:t>
      </w:r>
    </w:fldSimple>
    <w:r w:rsidR="006D7CEE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3805752"/>
      <w:docPartObj>
        <w:docPartGallery w:val="Page Numbers (Bottom of Page)"/>
        <w:docPartUnique/>
      </w:docPartObj>
    </w:sdtPr>
    <w:sdtEndPr/>
    <w:sdtContent>
      <w:p w14:paraId="397D7C24" w14:textId="46E0C012" w:rsidR="00004AEE" w:rsidRDefault="00004AE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10C">
          <w:rPr>
            <w:noProof/>
          </w:rPr>
          <w:t>1</w:t>
        </w:r>
        <w:r>
          <w:fldChar w:fldCharType="end"/>
        </w:r>
      </w:p>
    </w:sdtContent>
  </w:sdt>
  <w:p w14:paraId="1E105496" w14:textId="77777777" w:rsidR="006D7CEE" w:rsidRDefault="006D7CE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2EF5E" w14:textId="77777777" w:rsidR="00BA34E5" w:rsidRDefault="00BA34E5">
      <w:pPr>
        <w:spacing w:after="0" w:line="240" w:lineRule="auto"/>
      </w:pPr>
      <w:r>
        <w:separator/>
      </w:r>
    </w:p>
  </w:footnote>
  <w:footnote w:type="continuationSeparator" w:id="0">
    <w:p w14:paraId="069997FD" w14:textId="77777777" w:rsidR="00BA34E5" w:rsidRDefault="00BA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078"/>
    <w:multiLevelType w:val="multilevel"/>
    <w:tmpl w:val="F87A122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" w15:restartNumberingAfterBreak="0">
    <w:nsid w:val="034C176B"/>
    <w:multiLevelType w:val="hybridMultilevel"/>
    <w:tmpl w:val="2B6892F8"/>
    <w:lvl w:ilvl="0" w:tplc="224E91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E0F"/>
    <w:multiLevelType w:val="hybridMultilevel"/>
    <w:tmpl w:val="1FA68822"/>
    <w:lvl w:ilvl="0" w:tplc="EC507CF2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7D24D1"/>
    <w:multiLevelType w:val="multilevel"/>
    <w:tmpl w:val="CB58A8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4" w15:restartNumberingAfterBreak="0">
    <w:nsid w:val="158E1116"/>
    <w:multiLevelType w:val="hybridMultilevel"/>
    <w:tmpl w:val="8C1A5EEA"/>
    <w:lvl w:ilvl="0" w:tplc="64BE4ADC">
      <w:start w:val="1"/>
      <w:numFmt w:val="decimal"/>
      <w:pStyle w:val="Sansinterligne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35251"/>
    <w:multiLevelType w:val="hybridMultilevel"/>
    <w:tmpl w:val="79CC2198"/>
    <w:lvl w:ilvl="0" w:tplc="626C25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70F3E"/>
    <w:multiLevelType w:val="multilevel"/>
    <w:tmpl w:val="F87A122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7" w15:restartNumberingAfterBreak="0">
    <w:nsid w:val="3F962795"/>
    <w:multiLevelType w:val="multilevel"/>
    <w:tmpl w:val="E264D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8" w15:restartNumberingAfterBreak="0">
    <w:nsid w:val="4DCD774D"/>
    <w:multiLevelType w:val="hybridMultilevel"/>
    <w:tmpl w:val="4D80B834"/>
    <w:lvl w:ilvl="0" w:tplc="222AF622">
      <w:start w:val="1"/>
      <w:numFmt w:val="bullet"/>
      <w:lvlText w:val="-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E4CDB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ACE4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4D07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B433F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BAA94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C5B3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BC5D8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E49E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122F6A"/>
    <w:multiLevelType w:val="multilevel"/>
    <w:tmpl w:val="5DBC83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73277F94"/>
    <w:multiLevelType w:val="multilevel"/>
    <w:tmpl w:val="F87A122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61"/>
    <w:rsid w:val="00004AEE"/>
    <w:rsid w:val="00020EC9"/>
    <w:rsid w:val="0003626A"/>
    <w:rsid w:val="00051EC9"/>
    <w:rsid w:val="0008371F"/>
    <w:rsid w:val="0008467F"/>
    <w:rsid w:val="00097030"/>
    <w:rsid w:val="000B15B6"/>
    <w:rsid w:val="000E415F"/>
    <w:rsid w:val="000F7159"/>
    <w:rsid w:val="001070E3"/>
    <w:rsid w:val="00113111"/>
    <w:rsid w:val="00140B4D"/>
    <w:rsid w:val="00176CBC"/>
    <w:rsid w:val="00185423"/>
    <w:rsid w:val="00191207"/>
    <w:rsid w:val="00191FC3"/>
    <w:rsid w:val="001D0B8B"/>
    <w:rsid w:val="001E3375"/>
    <w:rsid w:val="002159A3"/>
    <w:rsid w:val="002412C4"/>
    <w:rsid w:val="00242C75"/>
    <w:rsid w:val="002660F7"/>
    <w:rsid w:val="00293D33"/>
    <w:rsid w:val="00294088"/>
    <w:rsid w:val="00297B88"/>
    <w:rsid w:val="002B0A41"/>
    <w:rsid w:val="002B3168"/>
    <w:rsid w:val="002C3096"/>
    <w:rsid w:val="002D7897"/>
    <w:rsid w:val="00300BFD"/>
    <w:rsid w:val="00324F17"/>
    <w:rsid w:val="00336576"/>
    <w:rsid w:val="003517D8"/>
    <w:rsid w:val="00354AF4"/>
    <w:rsid w:val="003B4561"/>
    <w:rsid w:val="003C1E05"/>
    <w:rsid w:val="003D1965"/>
    <w:rsid w:val="003E0D4E"/>
    <w:rsid w:val="003E4599"/>
    <w:rsid w:val="003E6136"/>
    <w:rsid w:val="00415E77"/>
    <w:rsid w:val="00430E3E"/>
    <w:rsid w:val="00450822"/>
    <w:rsid w:val="00490A71"/>
    <w:rsid w:val="0049364C"/>
    <w:rsid w:val="004A28B8"/>
    <w:rsid w:val="004A35DB"/>
    <w:rsid w:val="004F70EC"/>
    <w:rsid w:val="005215C1"/>
    <w:rsid w:val="00522C44"/>
    <w:rsid w:val="00533ABD"/>
    <w:rsid w:val="00543F2C"/>
    <w:rsid w:val="00554EC8"/>
    <w:rsid w:val="00561A33"/>
    <w:rsid w:val="00564966"/>
    <w:rsid w:val="005652A3"/>
    <w:rsid w:val="00571580"/>
    <w:rsid w:val="00583343"/>
    <w:rsid w:val="005A1C5F"/>
    <w:rsid w:val="005B6DD3"/>
    <w:rsid w:val="005B7CD9"/>
    <w:rsid w:val="005D74E2"/>
    <w:rsid w:val="005E4DB6"/>
    <w:rsid w:val="005F5A86"/>
    <w:rsid w:val="005F7CA7"/>
    <w:rsid w:val="0060319E"/>
    <w:rsid w:val="00623710"/>
    <w:rsid w:val="00625581"/>
    <w:rsid w:val="00636BB7"/>
    <w:rsid w:val="00650436"/>
    <w:rsid w:val="00656C84"/>
    <w:rsid w:val="00662BDD"/>
    <w:rsid w:val="006A34B7"/>
    <w:rsid w:val="006B2F5A"/>
    <w:rsid w:val="006B47CB"/>
    <w:rsid w:val="006C0120"/>
    <w:rsid w:val="006D7CEE"/>
    <w:rsid w:val="006E1DD3"/>
    <w:rsid w:val="007060F5"/>
    <w:rsid w:val="00721309"/>
    <w:rsid w:val="00774D2C"/>
    <w:rsid w:val="007C2006"/>
    <w:rsid w:val="007C4AAB"/>
    <w:rsid w:val="007D2DA5"/>
    <w:rsid w:val="007D54EE"/>
    <w:rsid w:val="007D572A"/>
    <w:rsid w:val="007E2ECB"/>
    <w:rsid w:val="007E6F71"/>
    <w:rsid w:val="00811A08"/>
    <w:rsid w:val="008559C2"/>
    <w:rsid w:val="00864301"/>
    <w:rsid w:val="008816BB"/>
    <w:rsid w:val="008A21AB"/>
    <w:rsid w:val="008D4A38"/>
    <w:rsid w:val="009050AB"/>
    <w:rsid w:val="00970C06"/>
    <w:rsid w:val="009733F3"/>
    <w:rsid w:val="00997FF2"/>
    <w:rsid w:val="009B2B0A"/>
    <w:rsid w:val="009B68AE"/>
    <w:rsid w:val="009C244A"/>
    <w:rsid w:val="009E0252"/>
    <w:rsid w:val="00A1688B"/>
    <w:rsid w:val="00A2566F"/>
    <w:rsid w:val="00A55EFB"/>
    <w:rsid w:val="00A61E40"/>
    <w:rsid w:val="00AB1977"/>
    <w:rsid w:val="00AB231E"/>
    <w:rsid w:val="00AC0116"/>
    <w:rsid w:val="00AD54C2"/>
    <w:rsid w:val="00AE062B"/>
    <w:rsid w:val="00AE5B08"/>
    <w:rsid w:val="00AF7860"/>
    <w:rsid w:val="00B0374E"/>
    <w:rsid w:val="00B34AC7"/>
    <w:rsid w:val="00B3567E"/>
    <w:rsid w:val="00B61AC1"/>
    <w:rsid w:val="00BA34E5"/>
    <w:rsid w:val="00BB45CE"/>
    <w:rsid w:val="00BC6BA4"/>
    <w:rsid w:val="00BD4D83"/>
    <w:rsid w:val="00BD6EE2"/>
    <w:rsid w:val="00BF6619"/>
    <w:rsid w:val="00BF69EA"/>
    <w:rsid w:val="00C02361"/>
    <w:rsid w:val="00C0255F"/>
    <w:rsid w:val="00C0610C"/>
    <w:rsid w:val="00C26E4A"/>
    <w:rsid w:val="00C27ACD"/>
    <w:rsid w:val="00C5224E"/>
    <w:rsid w:val="00C54140"/>
    <w:rsid w:val="00C84947"/>
    <w:rsid w:val="00CA4A2F"/>
    <w:rsid w:val="00CB24E4"/>
    <w:rsid w:val="00CB75E1"/>
    <w:rsid w:val="00CE50A5"/>
    <w:rsid w:val="00CF46FA"/>
    <w:rsid w:val="00D2311B"/>
    <w:rsid w:val="00D2360E"/>
    <w:rsid w:val="00D62F03"/>
    <w:rsid w:val="00DC6B77"/>
    <w:rsid w:val="00DD3E6D"/>
    <w:rsid w:val="00DE045B"/>
    <w:rsid w:val="00DE7A13"/>
    <w:rsid w:val="00E33F28"/>
    <w:rsid w:val="00E4118F"/>
    <w:rsid w:val="00E46D02"/>
    <w:rsid w:val="00E64005"/>
    <w:rsid w:val="00E6543F"/>
    <w:rsid w:val="00E72BD7"/>
    <w:rsid w:val="00E7712B"/>
    <w:rsid w:val="00E81FC6"/>
    <w:rsid w:val="00E841CF"/>
    <w:rsid w:val="00E94679"/>
    <w:rsid w:val="00EA1603"/>
    <w:rsid w:val="00EC09C7"/>
    <w:rsid w:val="00ED60F1"/>
    <w:rsid w:val="00ED77C8"/>
    <w:rsid w:val="00EE6047"/>
    <w:rsid w:val="00EE6695"/>
    <w:rsid w:val="00EF10BD"/>
    <w:rsid w:val="00F03EF5"/>
    <w:rsid w:val="00F1030E"/>
    <w:rsid w:val="00F22389"/>
    <w:rsid w:val="00F60FDE"/>
    <w:rsid w:val="00F7307A"/>
    <w:rsid w:val="00F87B76"/>
    <w:rsid w:val="00FA2002"/>
    <w:rsid w:val="00FD0781"/>
    <w:rsid w:val="00FD5821"/>
    <w:rsid w:val="00FE33CA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B84BE5"/>
  <w15:docId w15:val="{B8A2219B-7956-488C-AF00-F12D264A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2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right="48" w:hanging="10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17" w:space="0" w:color="5F497A"/>
        <w:left w:val="single" w:sz="17" w:space="0" w:color="5F497A"/>
        <w:bottom w:val="single" w:sz="17" w:space="0" w:color="5F497A"/>
        <w:right w:val="single" w:sz="17" w:space="0" w:color="5F497A"/>
      </w:pBdr>
      <w:spacing w:after="0"/>
      <w:ind w:left="10" w:right="54" w:hanging="10"/>
      <w:jc w:val="center"/>
      <w:outlineLvl w:val="1"/>
    </w:pPr>
    <w:rPr>
      <w:rFonts w:ascii="Calibri" w:eastAsia="Calibri" w:hAnsi="Calibri" w:cs="Calibri"/>
      <w:b/>
      <w:color w:val="403152"/>
      <w:sz w:val="32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000000"/>
      <w:u w:val="single" w:color="000000"/>
    </w:rPr>
  </w:style>
  <w:style w:type="paragraph" w:styleId="Titre4">
    <w:name w:val="heading 4"/>
    <w:next w:val="Normal"/>
    <w:link w:val="Titre4C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Calibri" w:eastAsia="Calibri" w:hAnsi="Calibri" w:cs="Calibri"/>
      <w:b/>
      <w:i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Titre4Car">
    <w:name w:val="Titre 4 Car"/>
    <w:link w:val="Titre4"/>
    <w:rPr>
      <w:rFonts w:ascii="Calibri" w:eastAsia="Calibri" w:hAnsi="Calibri" w:cs="Calibri"/>
      <w:b/>
      <w:i/>
      <w:color w:val="000000"/>
      <w:sz w:val="22"/>
      <w:u w:val="single" w:color="000000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403152"/>
      <w:sz w:val="32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F10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unhideWhenUsed/>
    <w:rsid w:val="0008371F"/>
    <w:pPr>
      <w:spacing w:after="12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8371F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8371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1DD3"/>
    <w:pPr>
      <w:spacing w:after="0" w:line="240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Sansinterligne">
    <w:name w:val="No Spacing"/>
    <w:uiPriority w:val="1"/>
    <w:qFormat/>
    <w:rsid w:val="00FA2002"/>
    <w:pPr>
      <w:numPr>
        <w:numId w:val="2"/>
      </w:numPr>
      <w:spacing w:after="0" w:line="240" w:lineRule="auto"/>
    </w:pPr>
    <w:rPr>
      <w:rFonts w:ascii="Arial" w:eastAsia="Times New Roman" w:hAnsi="Arial" w:cs="Times New Roman"/>
      <w:szCs w:val="20"/>
      <w:u w:val="single"/>
    </w:rPr>
  </w:style>
  <w:style w:type="character" w:customStyle="1" w:styleId="ilfuvd">
    <w:name w:val="ilfuvd"/>
    <w:basedOn w:val="Policepardfaut"/>
    <w:rsid w:val="00533ABD"/>
  </w:style>
  <w:style w:type="paragraph" w:styleId="Textedebulles">
    <w:name w:val="Balloon Text"/>
    <w:basedOn w:val="Normal"/>
    <w:link w:val="TextedebullesCar"/>
    <w:uiPriority w:val="99"/>
    <w:semiHidden/>
    <w:unhideWhenUsed/>
    <w:rsid w:val="00DE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A13"/>
    <w:rPr>
      <w:rFonts w:ascii="Tahoma" w:eastAsia="Calibri" w:hAnsi="Tahoma" w:cs="Tahoma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7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1580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004AE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004AEE"/>
    <w:rPr>
      <w:rFonts w:eastAsiaTheme="minorHAnsi"/>
      <w:sz w:val="21"/>
      <w:szCs w:val="21"/>
    </w:rPr>
  </w:style>
  <w:style w:type="paragraph" w:styleId="Rvision">
    <w:name w:val="Revision"/>
    <w:hidden/>
    <w:uiPriority w:val="99"/>
    <w:semiHidden/>
    <w:rsid w:val="008816BB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88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159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59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59A3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59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59A3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997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0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olene.dorier@gerontopole-aura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lene.dorier@gerontopole-aura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gerontopole-aura.fr/projets/?fwp_categories=silver-econom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ST ETIENNE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Khammar</dc:creator>
  <cp:lastModifiedBy>Dorier Solène</cp:lastModifiedBy>
  <cp:revision>5</cp:revision>
  <cp:lastPrinted>2019-10-21T09:32:00Z</cp:lastPrinted>
  <dcterms:created xsi:type="dcterms:W3CDTF">2025-04-11T07:09:00Z</dcterms:created>
  <dcterms:modified xsi:type="dcterms:W3CDTF">2025-04-11T09:13:00Z</dcterms:modified>
</cp:coreProperties>
</file>